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431" w:rsidRDefault="001B2431" w:rsidP="001F5029">
      <w:pPr>
        <w:jc w:val="center"/>
        <w:rPr>
          <w:b/>
        </w:rPr>
      </w:pPr>
      <w:r>
        <w:rPr>
          <w:b/>
          <w:noProof/>
          <w:lang w:eastAsia="pl-PL"/>
        </w:rPr>
        <w:drawing>
          <wp:inline distT="0" distB="0" distL="0" distR="0" wp14:anchorId="08F5DC02">
            <wp:extent cx="5828030" cy="658495"/>
            <wp:effectExtent l="0" t="0" r="127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8030" cy="658495"/>
                    </a:xfrm>
                    <a:prstGeom prst="rect">
                      <a:avLst/>
                    </a:prstGeom>
                    <a:noFill/>
                  </pic:spPr>
                </pic:pic>
              </a:graphicData>
            </a:graphic>
          </wp:inline>
        </w:drawing>
      </w:r>
      <w:r>
        <w:rPr>
          <w:b/>
        </w:rPr>
        <w:t xml:space="preserve">                                                                                                                                                                         </w:t>
      </w:r>
    </w:p>
    <w:p w:rsidR="001B2431" w:rsidRPr="00D75213" w:rsidRDefault="001B2431" w:rsidP="001B2431">
      <w:pPr>
        <w:rPr>
          <w:rFonts w:ascii="Times New Roman" w:hAnsi="Times New Roman" w:cs="Times New Roman"/>
          <w:b/>
          <w:color w:val="FF0000"/>
          <w:sz w:val="24"/>
          <w:szCs w:val="24"/>
        </w:rPr>
      </w:pPr>
      <w:r>
        <w:rPr>
          <w:b/>
        </w:rPr>
        <w:t xml:space="preserve">    </w:t>
      </w:r>
      <w:r w:rsidR="00E354D9">
        <w:rPr>
          <w:rFonts w:ascii="Times New Roman" w:hAnsi="Times New Roman" w:cs="Times New Roman"/>
          <w:b/>
          <w:sz w:val="24"/>
          <w:szCs w:val="24"/>
        </w:rPr>
        <w:t>Załącznik 3</w:t>
      </w:r>
      <w:r w:rsidRPr="00E354D9">
        <w:rPr>
          <w:rFonts w:ascii="Times New Roman" w:hAnsi="Times New Roman" w:cs="Times New Roman"/>
          <w:b/>
          <w:sz w:val="24"/>
          <w:szCs w:val="24"/>
        </w:rPr>
        <w:t xml:space="preserve"> do Ogłoszenia o naborze</w:t>
      </w:r>
      <w:r w:rsidR="00D75213">
        <w:rPr>
          <w:rFonts w:ascii="Times New Roman" w:hAnsi="Times New Roman" w:cs="Times New Roman"/>
          <w:b/>
          <w:sz w:val="24"/>
          <w:szCs w:val="24"/>
        </w:rPr>
        <w:t xml:space="preserve"> </w:t>
      </w:r>
      <w:r w:rsidR="00D75213" w:rsidRPr="00FF4D07">
        <w:rPr>
          <w:rFonts w:ascii="Times New Roman" w:hAnsi="Times New Roman" w:cs="Times New Roman"/>
          <w:b/>
          <w:sz w:val="24"/>
          <w:szCs w:val="24"/>
        </w:rPr>
        <w:t>2/2017</w:t>
      </w:r>
    </w:p>
    <w:p w:rsidR="001B2431" w:rsidRDefault="001B2431" w:rsidP="001F5029">
      <w:pPr>
        <w:jc w:val="center"/>
        <w:rPr>
          <w:b/>
        </w:rPr>
      </w:pPr>
    </w:p>
    <w:p w:rsidR="00E4547D" w:rsidRDefault="00E4547D" w:rsidP="001F5029">
      <w:pPr>
        <w:jc w:val="center"/>
        <w:rPr>
          <w:b/>
        </w:rPr>
      </w:pPr>
      <w:r w:rsidRPr="00E4547D">
        <w:rPr>
          <w:b/>
        </w:rPr>
        <w:t>LOKALNE KRYTERIA WYBORU OPERACJI W STOWARZYSZENIU N.A.R.E.W. – NARWIAŃSKA AKCJA ROZWOJU EKONOMICZNEGO WSI</w:t>
      </w:r>
    </w:p>
    <w:p w:rsidR="00E4547D" w:rsidRPr="009F58A4" w:rsidRDefault="00D75213" w:rsidP="009F58A4">
      <w:pPr>
        <w:jc w:val="center"/>
        <w:rPr>
          <w:b/>
        </w:rPr>
      </w:pPr>
      <w:r>
        <w:rPr>
          <w:b/>
        </w:rPr>
        <w:t xml:space="preserve">DLA PRZEDSIĘWZIĘCIA  2.2.2- </w:t>
      </w:r>
      <w:r w:rsidRPr="00D75213">
        <w:rPr>
          <w:b/>
        </w:rPr>
        <w:t>POPRAWA ESTETYKI MIEJSCOWOŚCI OBSZARU  LGD N.A.R.E.W.</w:t>
      </w:r>
    </w:p>
    <w:p w:rsidR="00E4547D" w:rsidRPr="009F58A4" w:rsidRDefault="00E4547D" w:rsidP="00E4547D">
      <w:pPr>
        <w:rPr>
          <w:b/>
          <w:u w:val="single"/>
        </w:rPr>
      </w:pPr>
      <w:r w:rsidRPr="00E4547D">
        <w:rPr>
          <w:b/>
          <w:u w:val="single"/>
        </w:rPr>
        <w:t>Minimalna liczba punktów jakie musi otrzymać operacja,</w:t>
      </w:r>
      <w:r w:rsidR="00FF4D07">
        <w:rPr>
          <w:b/>
          <w:u w:val="single"/>
        </w:rPr>
        <w:t xml:space="preserve"> </w:t>
      </w:r>
      <w:r w:rsidRPr="00E4547D">
        <w:rPr>
          <w:b/>
          <w:u w:val="single"/>
        </w:rPr>
        <w:t>by zostać uznaną za spełniaj</w:t>
      </w:r>
      <w:r w:rsidR="00D75213">
        <w:rPr>
          <w:b/>
          <w:u w:val="single"/>
        </w:rPr>
        <w:t>ącą lokalne kryteria wyboru to 4</w:t>
      </w:r>
      <w:r w:rsidRPr="00E4547D">
        <w:rPr>
          <w:b/>
          <w:u w:val="single"/>
        </w:rPr>
        <w:t>0% sumy uzyskanych punktów</w:t>
      </w:r>
    </w:p>
    <w:tbl>
      <w:tblPr>
        <w:tblW w:w="14444"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9"/>
        <w:gridCol w:w="3263"/>
        <w:gridCol w:w="3547"/>
        <w:gridCol w:w="8"/>
        <w:gridCol w:w="7"/>
        <w:gridCol w:w="5510"/>
      </w:tblGrid>
      <w:tr w:rsidR="00B516D6" w:rsidRPr="00E4547D" w:rsidTr="009F58A4">
        <w:trPr>
          <w:trHeight w:val="416"/>
        </w:trPr>
        <w:tc>
          <w:tcPr>
            <w:tcW w:w="2109" w:type="dxa"/>
            <w:shd w:val="clear" w:color="auto" w:fill="EEECE1"/>
            <w:tcMar>
              <w:top w:w="0" w:type="dxa"/>
              <w:left w:w="108" w:type="dxa"/>
              <w:bottom w:w="0" w:type="dxa"/>
              <w:right w:w="108" w:type="dxa"/>
            </w:tcMar>
            <w:vAlign w:val="center"/>
            <w:hideMark/>
          </w:tcPr>
          <w:p w:rsidR="00B516D6" w:rsidRPr="00B81DCE" w:rsidRDefault="00B516D6" w:rsidP="001B2431">
            <w:pPr>
              <w:jc w:val="center"/>
              <w:rPr>
                <w:b/>
                <w:sz w:val="24"/>
                <w:szCs w:val="24"/>
              </w:rPr>
            </w:pPr>
            <w:r w:rsidRPr="00B81DCE">
              <w:rPr>
                <w:b/>
                <w:sz w:val="24"/>
                <w:szCs w:val="24"/>
              </w:rPr>
              <w:t>Nazwa kryterium</w:t>
            </w:r>
          </w:p>
        </w:tc>
        <w:tc>
          <w:tcPr>
            <w:tcW w:w="3263" w:type="dxa"/>
            <w:shd w:val="clear" w:color="auto" w:fill="EEECE1"/>
            <w:tcMar>
              <w:top w:w="0" w:type="dxa"/>
              <w:left w:w="108" w:type="dxa"/>
              <w:bottom w:w="0" w:type="dxa"/>
              <w:right w:w="108" w:type="dxa"/>
            </w:tcMar>
            <w:vAlign w:val="center"/>
            <w:hideMark/>
          </w:tcPr>
          <w:p w:rsidR="00B516D6" w:rsidRPr="00B81DCE" w:rsidRDefault="00B516D6" w:rsidP="001B2431">
            <w:pPr>
              <w:jc w:val="center"/>
              <w:rPr>
                <w:b/>
                <w:sz w:val="24"/>
                <w:szCs w:val="24"/>
              </w:rPr>
            </w:pPr>
            <w:r w:rsidRPr="00B81DCE">
              <w:rPr>
                <w:b/>
                <w:sz w:val="24"/>
                <w:szCs w:val="24"/>
              </w:rPr>
              <w:t>Opis kryterium</w:t>
            </w:r>
          </w:p>
        </w:tc>
        <w:tc>
          <w:tcPr>
            <w:tcW w:w="3555" w:type="dxa"/>
            <w:gridSpan w:val="2"/>
            <w:shd w:val="clear" w:color="auto" w:fill="EEECE1"/>
            <w:vAlign w:val="center"/>
          </w:tcPr>
          <w:p w:rsidR="00B516D6" w:rsidRPr="00B81DCE" w:rsidRDefault="00B516D6" w:rsidP="001B2431">
            <w:pPr>
              <w:jc w:val="center"/>
              <w:rPr>
                <w:b/>
                <w:sz w:val="24"/>
                <w:szCs w:val="24"/>
              </w:rPr>
            </w:pPr>
            <w:r w:rsidRPr="00B81DCE">
              <w:rPr>
                <w:b/>
                <w:sz w:val="24"/>
                <w:szCs w:val="24"/>
              </w:rPr>
              <w:t>Źródło weryfikacji</w:t>
            </w:r>
          </w:p>
        </w:tc>
        <w:tc>
          <w:tcPr>
            <w:tcW w:w="5517" w:type="dxa"/>
            <w:gridSpan w:val="2"/>
            <w:shd w:val="clear" w:color="auto" w:fill="EEECE1"/>
            <w:tcMar>
              <w:top w:w="0" w:type="dxa"/>
              <w:left w:w="108" w:type="dxa"/>
              <w:bottom w:w="0" w:type="dxa"/>
              <w:right w:w="108" w:type="dxa"/>
            </w:tcMar>
            <w:vAlign w:val="center"/>
            <w:hideMark/>
          </w:tcPr>
          <w:p w:rsidR="00B516D6" w:rsidRPr="00B81DCE" w:rsidRDefault="00B516D6" w:rsidP="001B2431">
            <w:pPr>
              <w:jc w:val="center"/>
              <w:rPr>
                <w:b/>
                <w:sz w:val="24"/>
                <w:szCs w:val="24"/>
              </w:rPr>
            </w:pPr>
            <w:r w:rsidRPr="00B81DCE">
              <w:rPr>
                <w:b/>
                <w:sz w:val="24"/>
                <w:szCs w:val="24"/>
              </w:rPr>
              <w:t>Punktacja</w:t>
            </w:r>
          </w:p>
        </w:tc>
      </w:tr>
      <w:tr w:rsidR="00B516D6" w:rsidRPr="00E4547D" w:rsidTr="009F58A4">
        <w:tc>
          <w:tcPr>
            <w:tcW w:w="2109" w:type="dxa"/>
            <w:tcMar>
              <w:top w:w="0" w:type="dxa"/>
              <w:left w:w="108" w:type="dxa"/>
              <w:bottom w:w="0" w:type="dxa"/>
              <w:right w:w="108" w:type="dxa"/>
            </w:tcMar>
            <w:vAlign w:val="center"/>
            <w:hideMark/>
          </w:tcPr>
          <w:p w:rsidR="00B516D6" w:rsidRPr="00863FD5" w:rsidRDefault="00B516D6" w:rsidP="001D034A">
            <w:pPr>
              <w:spacing w:after="0"/>
              <w:rPr>
                <w:b/>
                <w:bCs/>
                <w:sz w:val="18"/>
                <w:szCs w:val="18"/>
              </w:rPr>
            </w:pPr>
            <w:r w:rsidRPr="00863FD5">
              <w:rPr>
                <w:b/>
                <w:bCs/>
                <w:sz w:val="18"/>
                <w:szCs w:val="18"/>
              </w:rPr>
              <w:t>Doradztwo udzielane w  biurze Stowarzyszenia N.A.R.E.W.</w:t>
            </w:r>
          </w:p>
        </w:tc>
        <w:tc>
          <w:tcPr>
            <w:tcW w:w="3263" w:type="dxa"/>
            <w:tcMar>
              <w:top w:w="0" w:type="dxa"/>
              <w:left w:w="108" w:type="dxa"/>
              <w:bottom w:w="0" w:type="dxa"/>
              <w:right w:w="108" w:type="dxa"/>
            </w:tcMar>
            <w:hideMark/>
          </w:tcPr>
          <w:p w:rsidR="00B516D6" w:rsidRPr="00863FD5" w:rsidRDefault="00B516D6" w:rsidP="00D75213">
            <w:pPr>
              <w:spacing w:after="0"/>
              <w:rPr>
                <w:sz w:val="18"/>
                <w:szCs w:val="18"/>
              </w:rPr>
            </w:pPr>
            <w:r w:rsidRPr="00863FD5">
              <w:rPr>
                <w:sz w:val="18"/>
                <w:szCs w:val="18"/>
              </w:rPr>
              <w:t>Preferuje się wnioskodawców korzystających ze wsparcia doradczego oferowanego przez biuro Stowarzyszenia N.A.R.E.W. najpóźniej na 5 dni roboczych przed zakończeniem naboru wniosków na ogłoszony konkurs</w:t>
            </w:r>
          </w:p>
        </w:tc>
        <w:tc>
          <w:tcPr>
            <w:tcW w:w="3555" w:type="dxa"/>
            <w:gridSpan w:val="2"/>
          </w:tcPr>
          <w:p w:rsidR="00B516D6" w:rsidRPr="00863FD5" w:rsidRDefault="00B516D6" w:rsidP="00D75213">
            <w:pPr>
              <w:spacing w:after="0"/>
              <w:rPr>
                <w:sz w:val="18"/>
                <w:szCs w:val="18"/>
              </w:rPr>
            </w:pPr>
            <w:r w:rsidRPr="00863FD5">
              <w:rPr>
                <w:sz w:val="18"/>
                <w:szCs w:val="18"/>
              </w:rPr>
              <w:t>Dokumentacja Stowarzyszenia N.A.R.E.W. (np. karta doradztwa, listy obecności na szkoleniach, wydruki wiadomości elektronicznych)</w:t>
            </w:r>
          </w:p>
        </w:tc>
        <w:tc>
          <w:tcPr>
            <w:tcW w:w="5517" w:type="dxa"/>
            <w:gridSpan w:val="2"/>
            <w:tcMar>
              <w:top w:w="0" w:type="dxa"/>
              <w:left w:w="108" w:type="dxa"/>
              <w:bottom w:w="0" w:type="dxa"/>
              <w:right w:w="108" w:type="dxa"/>
            </w:tcMar>
            <w:hideMark/>
          </w:tcPr>
          <w:p w:rsidR="001F5029" w:rsidRDefault="00B516D6" w:rsidP="00D75213">
            <w:pPr>
              <w:spacing w:after="0"/>
              <w:rPr>
                <w:sz w:val="18"/>
                <w:szCs w:val="18"/>
              </w:rPr>
            </w:pPr>
            <w:r w:rsidRPr="00863FD5">
              <w:rPr>
                <w:b/>
                <w:sz w:val="18"/>
                <w:szCs w:val="18"/>
              </w:rPr>
              <w:t>5 pkt</w:t>
            </w:r>
            <w:r w:rsidRPr="00863FD5">
              <w:rPr>
                <w:sz w:val="18"/>
                <w:szCs w:val="18"/>
              </w:rPr>
              <w:t xml:space="preserve"> - wnioskodawca korzystał z doradztwa udzielnego w biurze</w:t>
            </w:r>
          </w:p>
          <w:p w:rsidR="001B2431" w:rsidRDefault="00B516D6" w:rsidP="00D75213">
            <w:pPr>
              <w:spacing w:after="0"/>
              <w:rPr>
                <w:sz w:val="18"/>
                <w:szCs w:val="18"/>
              </w:rPr>
            </w:pPr>
            <w:r w:rsidRPr="00863FD5">
              <w:rPr>
                <w:sz w:val="18"/>
                <w:szCs w:val="18"/>
              </w:rPr>
              <w:t>Stowarzyszenia N.A.R.E.W. na etapie przygotowywania wniosku.</w:t>
            </w:r>
          </w:p>
          <w:p w:rsidR="00B81DCE" w:rsidRPr="00863FD5" w:rsidRDefault="00B81DCE" w:rsidP="00D75213">
            <w:pPr>
              <w:spacing w:after="0"/>
              <w:rPr>
                <w:sz w:val="18"/>
                <w:szCs w:val="18"/>
              </w:rPr>
            </w:pPr>
          </w:p>
          <w:p w:rsidR="00B516D6" w:rsidRPr="00863FD5" w:rsidRDefault="00B516D6" w:rsidP="00D75213">
            <w:pPr>
              <w:spacing w:after="0"/>
              <w:rPr>
                <w:sz w:val="18"/>
                <w:szCs w:val="18"/>
              </w:rPr>
            </w:pPr>
            <w:r w:rsidRPr="00863FD5">
              <w:rPr>
                <w:b/>
                <w:sz w:val="18"/>
                <w:szCs w:val="18"/>
              </w:rPr>
              <w:t>0 pkt</w:t>
            </w:r>
            <w:r w:rsidRPr="00863FD5">
              <w:rPr>
                <w:sz w:val="18"/>
                <w:szCs w:val="18"/>
              </w:rPr>
              <w:t xml:space="preserve"> - wnioskodawca nie korzystał z doradztwa udzielnego w</w:t>
            </w:r>
            <w:r w:rsidR="001B2431">
              <w:rPr>
                <w:sz w:val="18"/>
                <w:szCs w:val="18"/>
              </w:rPr>
              <w:t xml:space="preserve"> </w:t>
            </w:r>
            <w:r w:rsidRPr="00863FD5">
              <w:rPr>
                <w:sz w:val="18"/>
                <w:szCs w:val="18"/>
              </w:rPr>
              <w:t>biurze Stowarzyszenia N.A.R.E.W. na etapie przygotowywania</w:t>
            </w:r>
            <w:r w:rsidR="001B2431">
              <w:rPr>
                <w:sz w:val="18"/>
                <w:szCs w:val="18"/>
              </w:rPr>
              <w:t xml:space="preserve"> </w:t>
            </w:r>
            <w:r w:rsidRPr="00863FD5">
              <w:rPr>
                <w:sz w:val="18"/>
                <w:szCs w:val="18"/>
              </w:rPr>
              <w:t>wniosku.</w:t>
            </w:r>
          </w:p>
        </w:tc>
      </w:tr>
      <w:tr w:rsidR="00B516D6" w:rsidRPr="00E4547D" w:rsidTr="009F58A4">
        <w:tc>
          <w:tcPr>
            <w:tcW w:w="2109" w:type="dxa"/>
            <w:vMerge w:val="restart"/>
            <w:tcMar>
              <w:top w:w="0" w:type="dxa"/>
              <w:left w:w="108" w:type="dxa"/>
              <w:bottom w:w="0" w:type="dxa"/>
              <w:right w:w="108" w:type="dxa"/>
            </w:tcMar>
            <w:vAlign w:val="center"/>
            <w:hideMark/>
          </w:tcPr>
          <w:p w:rsidR="00B516D6" w:rsidRPr="00863FD5" w:rsidRDefault="00B516D6" w:rsidP="001D034A">
            <w:pPr>
              <w:spacing w:after="0"/>
              <w:rPr>
                <w:b/>
                <w:bCs/>
                <w:sz w:val="18"/>
                <w:szCs w:val="18"/>
              </w:rPr>
            </w:pPr>
            <w:r w:rsidRPr="00863FD5">
              <w:rPr>
                <w:b/>
                <w:bCs/>
                <w:sz w:val="18"/>
                <w:szCs w:val="18"/>
              </w:rPr>
              <w:t>Oddziaływanie operacji na grupę defaworyzowaną zidentyfikowaną w LSR Stowarzyszenia N.A.R.E.W.</w:t>
            </w:r>
          </w:p>
        </w:tc>
        <w:tc>
          <w:tcPr>
            <w:tcW w:w="3263" w:type="dxa"/>
            <w:tcMar>
              <w:top w:w="0" w:type="dxa"/>
              <w:left w:w="108" w:type="dxa"/>
              <w:bottom w:w="0" w:type="dxa"/>
              <w:right w:w="108" w:type="dxa"/>
            </w:tcMar>
            <w:hideMark/>
          </w:tcPr>
          <w:p w:rsidR="00B516D6" w:rsidRPr="00863FD5" w:rsidRDefault="00B516D6" w:rsidP="00D75213">
            <w:pPr>
              <w:spacing w:after="0"/>
              <w:rPr>
                <w:bCs/>
                <w:sz w:val="18"/>
                <w:szCs w:val="18"/>
              </w:rPr>
            </w:pPr>
            <w:r w:rsidRPr="00863FD5">
              <w:rPr>
                <w:bCs/>
                <w:sz w:val="18"/>
                <w:szCs w:val="18"/>
              </w:rPr>
              <w:t>Preferuje się wnioski oddziałujące pozytywnie na grupę defaworyzowaną opisaną w LSR Stowarzyszenia N.A.R.E.W.</w:t>
            </w:r>
          </w:p>
        </w:tc>
        <w:tc>
          <w:tcPr>
            <w:tcW w:w="3555" w:type="dxa"/>
            <w:gridSpan w:val="2"/>
          </w:tcPr>
          <w:p w:rsidR="00B516D6" w:rsidRPr="00863FD5" w:rsidRDefault="00B516D6" w:rsidP="00D75213">
            <w:pPr>
              <w:spacing w:after="0"/>
              <w:rPr>
                <w:sz w:val="18"/>
                <w:szCs w:val="18"/>
              </w:rPr>
            </w:pPr>
            <w:r w:rsidRPr="00863FD5">
              <w:rPr>
                <w:sz w:val="18"/>
                <w:szCs w:val="18"/>
              </w:rPr>
              <w:t>Wniosek o przyznanie pomocy w ramach LSR</w:t>
            </w:r>
          </w:p>
        </w:tc>
        <w:tc>
          <w:tcPr>
            <w:tcW w:w="5517" w:type="dxa"/>
            <w:gridSpan w:val="2"/>
            <w:tcMar>
              <w:top w:w="0" w:type="dxa"/>
              <w:left w:w="108" w:type="dxa"/>
              <w:bottom w:w="0" w:type="dxa"/>
              <w:right w:w="108" w:type="dxa"/>
            </w:tcMar>
            <w:hideMark/>
          </w:tcPr>
          <w:p w:rsidR="001F5029" w:rsidRDefault="00B516D6" w:rsidP="00D75213">
            <w:pPr>
              <w:spacing w:after="0"/>
              <w:rPr>
                <w:sz w:val="18"/>
                <w:szCs w:val="18"/>
              </w:rPr>
            </w:pPr>
            <w:r w:rsidRPr="00863FD5">
              <w:rPr>
                <w:b/>
                <w:sz w:val="18"/>
                <w:szCs w:val="18"/>
              </w:rPr>
              <w:t>3 pkt</w:t>
            </w:r>
            <w:r w:rsidRPr="00863FD5">
              <w:rPr>
                <w:sz w:val="18"/>
                <w:szCs w:val="18"/>
              </w:rPr>
              <w:t xml:space="preserve"> – wnioskodawca jest przedstawicielem grupy defaworyzowanej</w:t>
            </w:r>
          </w:p>
          <w:p w:rsidR="001B2431" w:rsidRDefault="00B516D6" w:rsidP="00D75213">
            <w:pPr>
              <w:spacing w:after="0"/>
              <w:rPr>
                <w:sz w:val="18"/>
                <w:szCs w:val="18"/>
              </w:rPr>
            </w:pPr>
            <w:r w:rsidRPr="00863FD5">
              <w:rPr>
                <w:sz w:val="18"/>
                <w:szCs w:val="18"/>
              </w:rPr>
              <w:t>lub do takiej grupy kierowane jest wsparcie.</w:t>
            </w:r>
          </w:p>
          <w:p w:rsidR="00B81DCE" w:rsidRPr="00863FD5" w:rsidRDefault="00B81DCE" w:rsidP="00D75213">
            <w:pPr>
              <w:spacing w:after="0"/>
              <w:rPr>
                <w:sz w:val="18"/>
                <w:szCs w:val="18"/>
              </w:rPr>
            </w:pPr>
          </w:p>
          <w:p w:rsidR="001F5029" w:rsidRDefault="00B516D6" w:rsidP="00D75213">
            <w:pPr>
              <w:spacing w:after="0"/>
              <w:rPr>
                <w:sz w:val="18"/>
                <w:szCs w:val="18"/>
              </w:rPr>
            </w:pPr>
            <w:r w:rsidRPr="00863FD5">
              <w:rPr>
                <w:b/>
                <w:sz w:val="18"/>
                <w:szCs w:val="18"/>
              </w:rPr>
              <w:t>0 pkt</w:t>
            </w:r>
            <w:r w:rsidRPr="00863FD5">
              <w:rPr>
                <w:sz w:val="18"/>
                <w:szCs w:val="18"/>
              </w:rPr>
              <w:t xml:space="preserve"> – wnioskodawca nie jest przedstawicielem grupy</w:t>
            </w:r>
          </w:p>
          <w:p w:rsidR="001F5029" w:rsidRDefault="00B516D6" w:rsidP="00D75213">
            <w:pPr>
              <w:spacing w:after="0"/>
              <w:rPr>
                <w:sz w:val="18"/>
                <w:szCs w:val="18"/>
              </w:rPr>
            </w:pPr>
            <w:r w:rsidRPr="00863FD5">
              <w:rPr>
                <w:sz w:val="18"/>
                <w:szCs w:val="18"/>
              </w:rPr>
              <w:t>defaworyzowanej lub do takiej grupy nie jest kierowane wsparcie w</w:t>
            </w:r>
          </w:p>
          <w:p w:rsidR="001E06FC" w:rsidRPr="00863FD5" w:rsidRDefault="00B516D6" w:rsidP="00D75213">
            <w:pPr>
              <w:spacing w:after="0"/>
              <w:rPr>
                <w:sz w:val="18"/>
                <w:szCs w:val="18"/>
              </w:rPr>
            </w:pPr>
            <w:r w:rsidRPr="00863FD5">
              <w:rPr>
                <w:sz w:val="18"/>
                <w:szCs w:val="18"/>
              </w:rPr>
              <w:t>projekcie.</w:t>
            </w:r>
          </w:p>
        </w:tc>
      </w:tr>
      <w:tr w:rsidR="00B516D6" w:rsidRPr="00E4547D" w:rsidTr="001E06FC">
        <w:tc>
          <w:tcPr>
            <w:tcW w:w="2109" w:type="dxa"/>
            <w:vMerge/>
            <w:tcMar>
              <w:top w:w="0" w:type="dxa"/>
              <w:left w:w="108" w:type="dxa"/>
              <w:bottom w:w="0" w:type="dxa"/>
              <w:right w:w="108" w:type="dxa"/>
            </w:tcMar>
          </w:tcPr>
          <w:p w:rsidR="00B516D6" w:rsidRPr="00E4547D" w:rsidRDefault="00B516D6" w:rsidP="001D034A">
            <w:pPr>
              <w:jc w:val="both"/>
              <w:rPr>
                <w:b/>
                <w:bCs/>
              </w:rPr>
            </w:pPr>
          </w:p>
        </w:tc>
        <w:tc>
          <w:tcPr>
            <w:tcW w:w="12335" w:type="dxa"/>
            <w:gridSpan w:val="5"/>
            <w:tcMar>
              <w:top w:w="0" w:type="dxa"/>
              <w:left w:w="108" w:type="dxa"/>
              <w:bottom w:w="0" w:type="dxa"/>
              <w:right w:w="108" w:type="dxa"/>
            </w:tcMar>
          </w:tcPr>
          <w:p w:rsidR="00B516D6" w:rsidRPr="00863FD5" w:rsidRDefault="00B516D6" w:rsidP="001E06FC">
            <w:pPr>
              <w:spacing w:after="0"/>
              <w:rPr>
                <w:i/>
                <w:sz w:val="18"/>
                <w:szCs w:val="18"/>
              </w:rPr>
            </w:pPr>
            <w:r w:rsidRPr="00863FD5">
              <w:rPr>
                <w:i/>
                <w:sz w:val="18"/>
                <w:szCs w:val="18"/>
              </w:rPr>
              <w:t>Grupa defaworyzowaną opisana w LSR Stowarzyszenia N.A.R.E.W : bezrobotna młodzież /osoby do 35 roku życia/,kobiety na obszarach wiejskich i tzw. „domownicy”, osoby starsze /po 50 r.ż/, osoby niepełnosprawne,</w:t>
            </w:r>
            <w:r w:rsidR="001E06FC">
              <w:rPr>
                <w:i/>
                <w:sz w:val="18"/>
                <w:szCs w:val="18"/>
              </w:rPr>
              <w:t xml:space="preserve"> </w:t>
            </w:r>
            <w:r w:rsidRPr="00863FD5">
              <w:rPr>
                <w:i/>
                <w:sz w:val="18"/>
                <w:szCs w:val="18"/>
              </w:rPr>
              <w:t>osoby zagrożone ubóstwem i wykluczeniem społecznym.</w:t>
            </w:r>
          </w:p>
        </w:tc>
      </w:tr>
      <w:tr w:rsidR="00B516D6" w:rsidRPr="00E4547D" w:rsidTr="009F58A4">
        <w:tc>
          <w:tcPr>
            <w:tcW w:w="2109" w:type="dxa"/>
            <w:vMerge w:val="restart"/>
            <w:tcMar>
              <w:top w:w="0" w:type="dxa"/>
              <w:left w:w="108" w:type="dxa"/>
              <w:bottom w:w="0" w:type="dxa"/>
              <w:right w:w="108" w:type="dxa"/>
            </w:tcMar>
            <w:vAlign w:val="center"/>
            <w:hideMark/>
          </w:tcPr>
          <w:p w:rsidR="00B516D6" w:rsidRPr="00863FD5" w:rsidRDefault="00B516D6" w:rsidP="00E4547D">
            <w:pPr>
              <w:rPr>
                <w:b/>
                <w:bCs/>
                <w:sz w:val="18"/>
                <w:szCs w:val="18"/>
              </w:rPr>
            </w:pPr>
            <w:r w:rsidRPr="00863FD5">
              <w:rPr>
                <w:b/>
                <w:bCs/>
                <w:sz w:val="18"/>
                <w:szCs w:val="18"/>
              </w:rPr>
              <w:t>Wkład własny wnioskodawcy w finansowanie projektu</w:t>
            </w:r>
          </w:p>
        </w:tc>
        <w:tc>
          <w:tcPr>
            <w:tcW w:w="3263" w:type="dxa"/>
            <w:tcMar>
              <w:top w:w="0" w:type="dxa"/>
              <w:left w:w="108" w:type="dxa"/>
              <w:bottom w:w="0" w:type="dxa"/>
              <w:right w:w="108" w:type="dxa"/>
            </w:tcMar>
            <w:hideMark/>
          </w:tcPr>
          <w:p w:rsidR="00B516D6" w:rsidRPr="00863FD5" w:rsidRDefault="00B516D6" w:rsidP="00D75213">
            <w:pPr>
              <w:rPr>
                <w:sz w:val="18"/>
                <w:szCs w:val="18"/>
              </w:rPr>
            </w:pPr>
            <w:r w:rsidRPr="00863FD5">
              <w:rPr>
                <w:sz w:val="18"/>
                <w:szCs w:val="18"/>
              </w:rPr>
              <w:t>Preferuje się projekty, w których wkład własny wnioskodawcy przekracza intensywność pomocy określoną w ogłoszeniu o naborze wniosków.</w:t>
            </w:r>
          </w:p>
        </w:tc>
        <w:tc>
          <w:tcPr>
            <w:tcW w:w="3555" w:type="dxa"/>
            <w:gridSpan w:val="2"/>
          </w:tcPr>
          <w:p w:rsidR="00B516D6" w:rsidRPr="00863FD5" w:rsidRDefault="00B516D6" w:rsidP="00D75213">
            <w:pPr>
              <w:rPr>
                <w:sz w:val="18"/>
                <w:szCs w:val="18"/>
              </w:rPr>
            </w:pPr>
            <w:r w:rsidRPr="00863FD5">
              <w:rPr>
                <w:sz w:val="18"/>
                <w:szCs w:val="18"/>
              </w:rPr>
              <w:t>Wniosek o przyznanie pomocy w ramach LSR</w:t>
            </w:r>
          </w:p>
        </w:tc>
        <w:tc>
          <w:tcPr>
            <w:tcW w:w="5517" w:type="dxa"/>
            <w:gridSpan w:val="2"/>
            <w:tcMar>
              <w:top w:w="0" w:type="dxa"/>
              <w:left w:w="108" w:type="dxa"/>
              <w:bottom w:w="0" w:type="dxa"/>
              <w:right w:w="108" w:type="dxa"/>
            </w:tcMar>
            <w:hideMark/>
          </w:tcPr>
          <w:p w:rsidR="00B516D6" w:rsidRDefault="00B516D6" w:rsidP="00D75213">
            <w:pPr>
              <w:spacing w:after="0"/>
              <w:rPr>
                <w:sz w:val="18"/>
                <w:szCs w:val="18"/>
              </w:rPr>
            </w:pPr>
            <w:r w:rsidRPr="00863FD5">
              <w:rPr>
                <w:b/>
                <w:sz w:val="18"/>
                <w:szCs w:val="18"/>
              </w:rPr>
              <w:t>6 pkt</w:t>
            </w:r>
            <w:r w:rsidRPr="00863FD5">
              <w:rPr>
                <w:sz w:val="18"/>
                <w:szCs w:val="18"/>
              </w:rPr>
              <w:t xml:space="preserve"> - deklarowany wkład własny jest wyższy od minimalnego o więcej niż 10 p.p.</w:t>
            </w:r>
          </w:p>
          <w:p w:rsidR="00B81DCE" w:rsidRPr="00863FD5" w:rsidRDefault="00B81DCE" w:rsidP="00D75213">
            <w:pPr>
              <w:spacing w:after="0"/>
              <w:rPr>
                <w:sz w:val="18"/>
                <w:szCs w:val="18"/>
              </w:rPr>
            </w:pPr>
          </w:p>
          <w:p w:rsidR="001F5029" w:rsidRDefault="00B516D6" w:rsidP="00D75213">
            <w:pPr>
              <w:spacing w:after="0"/>
              <w:rPr>
                <w:sz w:val="18"/>
                <w:szCs w:val="18"/>
              </w:rPr>
            </w:pPr>
            <w:r w:rsidRPr="00863FD5">
              <w:rPr>
                <w:b/>
                <w:sz w:val="18"/>
                <w:szCs w:val="18"/>
              </w:rPr>
              <w:t>4 pkt</w:t>
            </w:r>
            <w:r w:rsidRPr="00863FD5">
              <w:rPr>
                <w:sz w:val="18"/>
                <w:szCs w:val="18"/>
              </w:rPr>
              <w:t xml:space="preserve"> - deklarowany wkład własny jest wyższy od minimalnego o</w:t>
            </w:r>
          </w:p>
          <w:p w:rsidR="00B516D6" w:rsidRDefault="00B516D6" w:rsidP="00D75213">
            <w:pPr>
              <w:spacing w:after="0"/>
              <w:rPr>
                <w:sz w:val="18"/>
                <w:szCs w:val="18"/>
              </w:rPr>
            </w:pPr>
            <w:r w:rsidRPr="00863FD5">
              <w:rPr>
                <w:sz w:val="18"/>
                <w:szCs w:val="18"/>
              </w:rPr>
              <w:t>wartość w przedziale powyżej 5 do 10 p.p. (włącznie)</w:t>
            </w:r>
            <w:r w:rsidR="009F58A4">
              <w:rPr>
                <w:sz w:val="18"/>
                <w:szCs w:val="18"/>
              </w:rPr>
              <w:t>.</w:t>
            </w:r>
          </w:p>
          <w:p w:rsidR="00B81DCE" w:rsidRPr="00863FD5" w:rsidRDefault="00B81DCE" w:rsidP="00D75213">
            <w:pPr>
              <w:spacing w:after="0"/>
              <w:rPr>
                <w:sz w:val="18"/>
                <w:szCs w:val="18"/>
              </w:rPr>
            </w:pPr>
          </w:p>
          <w:p w:rsidR="00B516D6" w:rsidRDefault="00B516D6" w:rsidP="00D75213">
            <w:pPr>
              <w:spacing w:after="0"/>
              <w:rPr>
                <w:sz w:val="18"/>
                <w:szCs w:val="18"/>
              </w:rPr>
            </w:pPr>
            <w:r w:rsidRPr="00863FD5">
              <w:rPr>
                <w:b/>
                <w:sz w:val="18"/>
                <w:szCs w:val="18"/>
              </w:rPr>
              <w:lastRenderedPageBreak/>
              <w:t>2 pkt</w:t>
            </w:r>
            <w:r w:rsidRPr="00863FD5">
              <w:rPr>
                <w:sz w:val="18"/>
                <w:szCs w:val="18"/>
              </w:rPr>
              <w:t xml:space="preserve"> - deklarowany wkład własny jest wyższy od minimalnego o max 5 p.p. (włącznie)</w:t>
            </w:r>
            <w:r w:rsidR="009F58A4">
              <w:rPr>
                <w:sz w:val="18"/>
                <w:szCs w:val="18"/>
              </w:rPr>
              <w:t>.</w:t>
            </w:r>
          </w:p>
          <w:p w:rsidR="00B81DCE" w:rsidRPr="00863FD5" w:rsidRDefault="00B81DCE" w:rsidP="00D75213">
            <w:pPr>
              <w:spacing w:after="0"/>
              <w:rPr>
                <w:sz w:val="18"/>
                <w:szCs w:val="18"/>
              </w:rPr>
            </w:pPr>
          </w:p>
          <w:p w:rsidR="001E06FC" w:rsidRPr="00863FD5" w:rsidRDefault="00B516D6" w:rsidP="00D75213">
            <w:pPr>
              <w:spacing w:after="0"/>
              <w:rPr>
                <w:sz w:val="18"/>
                <w:szCs w:val="18"/>
              </w:rPr>
            </w:pPr>
            <w:r w:rsidRPr="00863FD5">
              <w:rPr>
                <w:b/>
                <w:sz w:val="18"/>
                <w:szCs w:val="18"/>
              </w:rPr>
              <w:t>0 pkt</w:t>
            </w:r>
            <w:r w:rsidRPr="00863FD5">
              <w:rPr>
                <w:sz w:val="18"/>
                <w:szCs w:val="18"/>
              </w:rPr>
              <w:t xml:space="preserve"> - wnioskodawca deklaruje wkład własny na minimalnym</w:t>
            </w:r>
            <w:r w:rsidR="001D034A">
              <w:rPr>
                <w:sz w:val="18"/>
                <w:szCs w:val="18"/>
              </w:rPr>
              <w:t xml:space="preserve"> </w:t>
            </w:r>
            <w:r w:rsidRPr="00863FD5">
              <w:rPr>
                <w:sz w:val="18"/>
                <w:szCs w:val="18"/>
              </w:rPr>
              <w:t>wymaganym poziomie</w:t>
            </w:r>
            <w:r w:rsidR="009F58A4">
              <w:rPr>
                <w:sz w:val="18"/>
                <w:szCs w:val="18"/>
              </w:rPr>
              <w:t>.</w:t>
            </w:r>
          </w:p>
        </w:tc>
      </w:tr>
      <w:tr w:rsidR="00B516D6" w:rsidRPr="00E4547D" w:rsidTr="00D75213">
        <w:tc>
          <w:tcPr>
            <w:tcW w:w="2109" w:type="dxa"/>
            <w:vMerge/>
            <w:tcMar>
              <w:top w:w="0" w:type="dxa"/>
              <w:left w:w="108" w:type="dxa"/>
              <w:bottom w:w="0" w:type="dxa"/>
              <w:right w:w="108" w:type="dxa"/>
            </w:tcMar>
            <w:vAlign w:val="center"/>
          </w:tcPr>
          <w:p w:rsidR="00B516D6" w:rsidRPr="00E4547D" w:rsidRDefault="00B516D6" w:rsidP="001F5029">
            <w:pPr>
              <w:spacing w:after="0"/>
              <w:rPr>
                <w:b/>
                <w:bCs/>
              </w:rPr>
            </w:pPr>
          </w:p>
        </w:tc>
        <w:tc>
          <w:tcPr>
            <w:tcW w:w="12335" w:type="dxa"/>
            <w:gridSpan w:val="5"/>
            <w:tcMar>
              <w:top w:w="0" w:type="dxa"/>
              <w:left w:w="108" w:type="dxa"/>
              <w:bottom w:w="0" w:type="dxa"/>
              <w:right w:w="108" w:type="dxa"/>
            </w:tcMar>
          </w:tcPr>
          <w:p w:rsidR="00B516D6" w:rsidRPr="00863FD5" w:rsidRDefault="00B516D6" w:rsidP="00D75213">
            <w:pPr>
              <w:spacing w:after="0"/>
              <w:rPr>
                <w:i/>
                <w:sz w:val="18"/>
                <w:szCs w:val="18"/>
              </w:rPr>
            </w:pPr>
            <w:r w:rsidRPr="00863FD5">
              <w:rPr>
                <w:i/>
                <w:sz w:val="18"/>
                <w:szCs w:val="18"/>
              </w:rPr>
              <w:t>Celem jest promowanie projektów angażujących środki inne niż środki Programu. W ramach kryterium oceniana będzie wielkość zaangażowanych środków własnych wnioskodawcy w ramach wymaganego wkładu własnego w realizację projektu.</w:t>
            </w:r>
          </w:p>
        </w:tc>
      </w:tr>
      <w:tr w:rsidR="00014C03" w:rsidRPr="00E4547D" w:rsidTr="009F58A4">
        <w:tc>
          <w:tcPr>
            <w:tcW w:w="2109" w:type="dxa"/>
            <w:tcMar>
              <w:top w:w="0" w:type="dxa"/>
              <w:left w:w="108" w:type="dxa"/>
              <w:bottom w:w="0" w:type="dxa"/>
              <w:right w:w="108" w:type="dxa"/>
            </w:tcMar>
            <w:vAlign w:val="center"/>
          </w:tcPr>
          <w:p w:rsidR="00014C03" w:rsidRPr="00E4547D" w:rsidRDefault="00014C03" w:rsidP="001F5029">
            <w:pPr>
              <w:spacing w:after="0"/>
              <w:rPr>
                <w:b/>
                <w:bCs/>
              </w:rPr>
            </w:pPr>
            <w:r w:rsidRPr="00863FD5">
              <w:rPr>
                <w:b/>
                <w:bCs/>
                <w:sz w:val="18"/>
                <w:szCs w:val="18"/>
              </w:rPr>
              <w:t xml:space="preserve">Wypływ operacji na </w:t>
            </w:r>
            <w:r>
              <w:rPr>
                <w:b/>
                <w:bCs/>
                <w:sz w:val="18"/>
                <w:szCs w:val="18"/>
              </w:rPr>
              <w:t>osiągnięcie wskaźników produktu</w:t>
            </w:r>
            <w:r w:rsidRPr="00863FD5">
              <w:rPr>
                <w:b/>
                <w:bCs/>
                <w:sz w:val="18"/>
                <w:szCs w:val="18"/>
              </w:rPr>
              <w:t xml:space="preserve"> LSR N.A.R.E.W.</w:t>
            </w:r>
          </w:p>
        </w:tc>
        <w:tc>
          <w:tcPr>
            <w:tcW w:w="3263" w:type="dxa"/>
            <w:tcMar>
              <w:top w:w="0" w:type="dxa"/>
              <w:left w:w="108" w:type="dxa"/>
              <w:bottom w:w="0" w:type="dxa"/>
              <w:right w:w="108" w:type="dxa"/>
            </w:tcMar>
          </w:tcPr>
          <w:p w:rsidR="00014C03" w:rsidRPr="00014C03" w:rsidRDefault="00014C03" w:rsidP="00D75213">
            <w:pPr>
              <w:spacing w:after="0"/>
              <w:rPr>
                <w:sz w:val="18"/>
                <w:szCs w:val="18"/>
              </w:rPr>
            </w:pPr>
            <w:r w:rsidRPr="00863FD5">
              <w:rPr>
                <w:sz w:val="18"/>
                <w:szCs w:val="18"/>
              </w:rPr>
              <w:t xml:space="preserve">Preferuje się operacje przyczyniające się do osiągnięcia celów i wpływające na </w:t>
            </w:r>
            <w:r>
              <w:rPr>
                <w:sz w:val="18"/>
                <w:szCs w:val="18"/>
              </w:rPr>
              <w:t>osiąganie wskaźników produktu</w:t>
            </w:r>
            <w:r w:rsidRPr="00863FD5">
              <w:rPr>
                <w:sz w:val="18"/>
                <w:szCs w:val="18"/>
              </w:rPr>
              <w:t xml:space="preserve"> operacji ponad wymagane m</w:t>
            </w:r>
            <w:r>
              <w:rPr>
                <w:sz w:val="18"/>
                <w:szCs w:val="18"/>
              </w:rPr>
              <w:t xml:space="preserve">inimum określone w ogłoszeniu o </w:t>
            </w:r>
            <w:r w:rsidRPr="00863FD5">
              <w:rPr>
                <w:sz w:val="18"/>
                <w:szCs w:val="18"/>
              </w:rPr>
              <w:t>naborze wniosków.</w:t>
            </w:r>
          </w:p>
        </w:tc>
        <w:tc>
          <w:tcPr>
            <w:tcW w:w="3562" w:type="dxa"/>
            <w:gridSpan w:val="3"/>
          </w:tcPr>
          <w:p w:rsidR="00014C03" w:rsidRPr="00863FD5" w:rsidRDefault="00014C03" w:rsidP="00D75213">
            <w:pPr>
              <w:spacing w:after="0"/>
              <w:rPr>
                <w:i/>
                <w:sz w:val="18"/>
                <w:szCs w:val="18"/>
              </w:rPr>
            </w:pPr>
            <w:r>
              <w:rPr>
                <w:i/>
                <w:sz w:val="18"/>
                <w:szCs w:val="18"/>
              </w:rPr>
              <w:t>Wniosek o przyznanie pomocy w ramach LSR</w:t>
            </w:r>
          </w:p>
        </w:tc>
        <w:tc>
          <w:tcPr>
            <w:tcW w:w="5510" w:type="dxa"/>
          </w:tcPr>
          <w:p w:rsidR="00014C03" w:rsidRDefault="00014C03" w:rsidP="00014C03">
            <w:pPr>
              <w:spacing w:after="0"/>
              <w:rPr>
                <w:sz w:val="18"/>
                <w:szCs w:val="18"/>
              </w:rPr>
            </w:pPr>
            <w:r>
              <w:rPr>
                <w:b/>
                <w:sz w:val="18"/>
                <w:szCs w:val="18"/>
              </w:rPr>
              <w:t xml:space="preserve"> </w:t>
            </w:r>
            <w:r w:rsidRPr="00863FD5">
              <w:rPr>
                <w:b/>
                <w:sz w:val="18"/>
                <w:szCs w:val="18"/>
              </w:rPr>
              <w:t>5 pkt</w:t>
            </w:r>
            <w:r w:rsidRPr="00863FD5">
              <w:rPr>
                <w:sz w:val="18"/>
                <w:szCs w:val="18"/>
              </w:rPr>
              <w:t xml:space="preserve"> - operacja pozytywnie wpływa na o</w:t>
            </w:r>
            <w:r>
              <w:rPr>
                <w:sz w:val="18"/>
                <w:szCs w:val="18"/>
              </w:rPr>
              <w:t xml:space="preserve">siągniecie wskaźników produktu   </w:t>
            </w:r>
            <w:r w:rsidRPr="00863FD5">
              <w:rPr>
                <w:sz w:val="18"/>
                <w:szCs w:val="18"/>
              </w:rPr>
              <w:t>LSR ponad wymagane minimum określone</w:t>
            </w:r>
            <w:r>
              <w:rPr>
                <w:sz w:val="18"/>
                <w:szCs w:val="18"/>
              </w:rPr>
              <w:t xml:space="preserve"> w ogłoszeniu o naborze </w:t>
            </w:r>
            <w:r w:rsidRPr="00863FD5">
              <w:rPr>
                <w:sz w:val="18"/>
                <w:szCs w:val="18"/>
              </w:rPr>
              <w:t>wniosków.</w:t>
            </w:r>
          </w:p>
          <w:p w:rsidR="00014C03" w:rsidRPr="00863FD5" w:rsidRDefault="00014C03" w:rsidP="00014C03">
            <w:pPr>
              <w:spacing w:after="0"/>
              <w:rPr>
                <w:sz w:val="18"/>
                <w:szCs w:val="18"/>
              </w:rPr>
            </w:pPr>
          </w:p>
          <w:p w:rsidR="001E06FC" w:rsidRPr="009F58A4" w:rsidRDefault="00014C03" w:rsidP="00014C03">
            <w:pPr>
              <w:spacing w:after="0"/>
              <w:rPr>
                <w:sz w:val="18"/>
                <w:szCs w:val="18"/>
              </w:rPr>
            </w:pPr>
            <w:r>
              <w:rPr>
                <w:b/>
                <w:sz w:val="18"/>
                <w:szCs w:val="18"/>
              </w:rPr>
              <w:t xml:space="preserve"> </w:t>
            </w:r>
            <w:r w:rsidRPr="00863FD5">
              <w:rPr>
                <w:b/>
                <w:sz w:val="18"/>
                <w:szCs w:val="18"/>
              </w:rPr>
              <w:t>0 pkt</w:t>
            </w:r>
            <w:r w:rsidRPr="00863FD5">
              <w:rPr>
                <w:sz w:val="18"/>
                <w:szCs w:val="18"/>
              </w:rPr>
              <w:t xml:space="preserve"> - operacja nie wpływa pozytywnie lub jest neutralna</w:t>
            </w:r>
            <w:r>
              <w:rPr>
                <w:sz w:val="18"/>
                <w:szCs w:val="18"/>
              </w:rPr>
              <w:t xml:space="preserve"> </w:t>
            </w:r>
            <w:r w:rsidRPr="00863FD5">
              <w:rPr>
                <w:sz w:val="18"/>
                <w:szCs w:val="18"/>
              </w:rPr>
              <w:t xml:space="preserve">dla realizacji wskaźników rezultatu LSR ponad wymagane </w:t>
            </w:r>
            <w:r>
              <w:rPr>
                <w:sz w:val="18"/>
                <w:szCs w:val="18"/>
              </w:rPr>
              <w:t xml:space="preserve"> </w:t>
            </w:r>
            <w:r w:rsidRPr="00863FD5">
              <w:rPr>
                <w:sz w:val="18"/>
                <w:szCs w:val="18"/>
              </w:rPr>
              <w:t>minimum określone w ogłoszeniu o naborze wniosków.</w:t>
            </w:r>
          </w:p>
        </w:tc>
      </w:tr>
      <w:tr w:rsidR="00B516D6" w:rsidRPr="00E4547D" w:rsidTr="009F58A4">
        <w:tc>
          <w:tcPr>
            <w:tcW w:w="2109" w:type="dxa"/>
            <w:tcMar>
              <w:top w:w="0" w:type="dxa"/>
              <w:left w:w="108" w:type="dxa"/>
              <w:bottom w:w="0" w:type="dxa"/>
              <w:right w:w="108" w:type="dxa"/>
            </w:tcMar>
            <w:vAlign w:val="center"/>
          </w:tcPr>
          <w:p w:rsidR="00B516D6" w:rsidRPr="00863FD5" w:rsidRDefault="00B516D6" w:rsidP="00E4547D">
            <w:pPr>
              <w:rPr>
                <w:b/>
                <w:bCs/>
                <w:sz w:val="18"/>
                <w:szCs w:val="18"/>
              </w:rPr>
            </w:pPr>
            <w:r w:rsidRPr="00863FD5">
              <w:rPr>
                <w:b/>
                <w:bCs/>
                <w:sz w:val="18"/>
                <w:szCs w:val="18"/>
              </w:rPr>
              <w:t>Wypływ operacji na osiągnięcie wskaźników rezultatu LSR N.A.R.E.W.</w:t>
            </w:r>
          </w:p>
        </w:tc>
        <w:tc>
          <w:tcPr>
            <w:tcW w:w="3263" w:type="dxa"/>
            <w:tcMar>
              <w:top w:w="0" w:type="dxa"/>
              <w:left w:w="108" w:type="dxa"/>
              <w:bottom w:w="0" w:type="dxa"/>
              <w:right w:w="108" w:type="dxa"/>
            </w:tcMar>
          </w:tcPr>
          <w:p w:rsidR="00B516D6" w:rsidRPr="00863FD5" w:rsidRDefault="00B516D6" w:rsidP="00D75213">
            <w:pPr>
              <w:rPr>
                <w:sz w:val="18"/>
                <w:szCs w:val="18"/>
              </w:rPr>
            </w:pPr>
            <w:r w:rsidRPr="00863FD5">
              <w:rPr>
                <w:sz w:val="18"/>
                <w:szCs w:val="18"/>
              </w:rPr>
              <w:t>Preferuje się operacje przyczyniające się do osiągnięcia celów i wpływające na osiąganie wskaźników rezultatu operacji ponad wymagane m</w:t>
            </w:r>
            <w:r w:rsidR="001D034A">
              <w:rPr>
                <w:sz w:val="18"/>
                <w:szCs w:val="18"/>
              </w:rPr>
              <w:t xml:space="preserve">inimum określone w ogłoszeniu o </w:t>
            </w:r>
            <w:r w:rsidRPr="00863FD5">
              <w:rPr>
                <w:sz w:val="18"/>
                <w:szCs w:val="18"/>
              </w:rPr>
              <w:t>naborze wniosków.</w:t>
            </w:r>
          </w:p>
        </w:tc>
        <w:tc>
          <w:tcPr>
            <w:tcW w:w="3555" w:type="dxa"/>
            <w:gridSpan w:val="2"/>
          </w:tcPr>
          <w:p w:rsidR="00B516D6" w:rsidRPr="00863FD5" w:rsidRDefault="00B516D6" w:rsidP="00D75213">
            <w:pPr>
              <w:rPr>
                <w:sz w:val="18"/>
                <w:szCs w:val="18"/>
              </w:rPr>
            </w:pPr>
            <w:r w:rsidRPr="00863FD5">
              <w:rPr>
                <w:sz w:val="18"/>
                <w:szCs w:val="18"/>
              </w:rPr>
              <w:t>Wniosek o przyznanie pomocy w ramach LSR</w:t>
            </w:r>
          </w:p>
        </w:tc>
        <w:tc>
          <w:tcPr>
            <w:tcW w:w="5517" w:type="dxa"/>
            <w:gridSpan w:val="2"/>
            <w:tcMar>
              <w:top w:w="0" w:type="dxa"/>
              <w:left w:w="108" w:type="dxa"/>
              <w:bottom w:w="0" w:type="dxa"/>
              <w:right w:w="108" w:type="dxa"/>
            </w:tcMar>
          </w:tcPr>
          <w:p w:rsidR="00B516D6" w:rsidRDefault="00B516D6" w:rsidP="00014C03">
            <w:pPr>
              <w:spacing w:after="0"/>
              <w:rPr>
                <w:sz w:val="18"/>
                <w:szCs w:val="18"/>
              </w:rPr>
            </w:pPr>
            <w:r w:rsidRPr="00863FD5">
              <w:rPr>
                <w:b/>
                <w:sz w:val="18"/>
                <w:szCs w:val="18"/>
              </w:rPr>
              <w:t>5 pkt</w:t>
            </w:r>
            <w:r w:rsidRPr="00863FD5">
              <w:rPr>
                <w:sz w:val="18"/>
                <w:szCs w:val="18"/>
              </w:rPr>
              <w:t xml:space="preserve"> - operacja pozytywnie wpływa na osiągniecie wskaźników rezultatu LSR ponad wymagane minimum określone</w:t>
            </w:r>
            <w:r w:rsidR="001D034A">
              <w:rPr>
                <w:sz w:val="18"/>
                <w:szCs w:val="18"/>
              </w:rPr>
              <w:t xml:space="preserve"> w ogłoszeniu o naborze </w:t>
            </w:r>
            <w:r w:rsidRPr="00863FD5">
              <w:rPr>
                <w:sz w:val="18"/>
                <w:szCs w:val="18"/>
              </w:rPr>
              <w:t>wniosków.</w:t>
            </w:r>
          </w:p>
          <w:p w:rsidR="00B81DCE" w:rsidRPr="00863FD5" w:rsidRDefault="00B81DCE" w:rsidP="00014C03">
            <w:pPr>
              <w:spacing w:after="0"/>
              <w:rPr>
                <w:sz w:val="18"/>
                <w:szCs w:val="18"/>
              </w:rPr>
            </w:pPr>
          </w:p>
          <w:p w:rsidR="00B516D6" w:rsidRPr="00863FD5" w:rsidRDefault="00B516D6" w:rsidP="00014C03">
            <w:pPr>
              <w:spacing w:after="0"/>
              <w:rPr>
                <w:sz w:val="18"/>
                <w:szCs w:val="18"/>
              </w:rPr>
            </w:pPr>
            <w:r w:rsidRPr="00863FD5">
              <w:rPr>
                <w:b/>
                <w:sz w:val="18"/>
                <w:szCs w:val="18"/>
              </w:rPr>
              <w:t>0 pkt</w:t>
            </w:r>
            <w:r w:rsidRPr="00863FD5">
              <w:rPr>
                <w:sz w:val="18"/>
                <w:szCs w:val="18"/>
              </w:rPr>
              <w:t xml:space="preserve"> - operacja nie wpływa pozytywnie lub jest neutralna</w:t>
            </w:r>
            <w:r w:rsidR="001D034A">
              <w:rPr>
                <w:sz w:val="18"/>
                <w:szCs w:val="18"/>
              </w:rPr>
              <w:t xml:space="preserve"> </w:t>
            </w:r>
            <w:r w:rsidRPr="00863FD5">
              <w:rPr>
                <w:sz w:val="18"/>
                <w:szCs w:val="18"/>
              </w:rPr>
              <w:t xml:space="preserve">dla realizacji wskaźników rezultatu LSR ponad wymagane </w:t>
            </w:r>
            <w:r w:rsidR="001D034A">
              <w:rPr>
                <w:sz w:val="18"/>
                <w:szCs w:val="18"/>
              </w:rPr>
              <w:t xml:space="preserve"> </w:t>
            </w:r>
            <w:r w:rsidRPr="00863FD5">
              <w:rPr>
                <w:sz w:val="18"/>
                <w:szCs w:val="18"/>
              </w:rPr>
              <w:t>minimum określone w ogłoszeniu o naborze wniosków.</w:t>
            </w:r>
          </w:p>
        </w:tc>
      </w:tr>
      <w:tr w:rsidR="00B516D6" w:rsidRPr="00E4547D" w:rsidTr="009F58A4">
        <w:tc>
          <w:tcPr>
            <w:tcW w:w="2109" w:type="dxa"/>
            <w:vMerge w:val="restart"/>
            <w:tcMar>
              <w:top w:w="0" w:type="dxa"/>
              <w:left w:w="108" w:type="dxa"/>
              <w:bottom w:w="0" w:type="dxa"/>
              <w:right w:w="108" w:type="dxa"/>
            </w:tcMar>
            <w:vAlign w:val="center"/>
          </w:tcPr>
          <w:p w:rsidR="00B516D6" w:rsidRPr="00863FD5" w:rsidRDefault="00B516D6" w:rsidP="001F5029">
            <w:pPr>
              <w:spacing w:after="0"/>
              <w:rPr>
                <w:b/>
                <w:bCs/>
                <w:sz w:val="18"/>
                <w:szCs w:val="18"/>
              </w:rPr>
            </w:pPr>
            <w:r w:rsidRPr="00863FD5">
              <w:rPr>
                <w:b/>
                <w:bCs/>
                <w:sz w:val="18"/>
                <w:szCs w:val="18"/>
              </w:rPr>
              <w:t xml:space="preserve">Komplementarność projektu </w:t>
            </w:r>
            <w:r w:rsidRPr="00863FD5">
              <w:rPr>
                <w:sz w:val="18"/>
                <w:szCs w:val="18"/>
              </w:rPr>
              <w:t xml:space="preserve"> </w:t>
            </w:r>
            <w:r w:rsidRPr="00863FD5">
              <w:rPr>
                <w:b/>
                <w:bCs/>
                <w:sz w:val="18"/>
                <w:szCs w:val="18"/>
              </w:rPr>
              <w:t>z innymi projektami</w:t>
            </w:r>
          </w:p>
        </w:tc>
        <w:tc>
          <w:tcPr>
            <w:tcW w:w="3263" w:type="dxa"/>
            <w:tcMar>
              <w:top w:w="0" w:type="dxa"/>
              <w:left w:w="108" w:type="dxa"/>
              <w:bottom w:w="0" w:type="dxa"/>
              <w:right w:w="108" w:type="dxa"/>
            </w:tcMar>
          </w:tcPr>
          <w:p w:rsidR="00B516D6" w:rsidRPr="00863FD5" w:rsidRDefault="00B516D6" w:rsidP="00D75213">
            <w:pPr>
              <w:spacing w:after="0"/>
              <w:rPr>
                <w:sz w:val="18"/>
                <w:szCs w:val="18"/>
              </w:rPr>
            </w:pPr>
            <w:r w:rsidRPr="00863FD5">
              <w:rPr>
                <w:sz w:val="18"/>
                <w:szCs w:val="18"/>
              </w:rPr>
              <w:t>Preferuje się operacje komplementarne i z</w:t>
            </w:r>
            <w:r w:rsidR="001D034A">
              <w:rPr>
                <w:sz w:val="18"/>
                <w:szCs w:val="18"/>
              </w:rPr>
              <w:t xml:space="preserve">integrowane z innymi programami </w:t>
            </w:r>
            <w:r w:rsidRPr="00863FD5">
              <w:rPr>
                <w:sz w:val="18"/>
                <w:szCs w:val="18"/>
              </w:rPr>
              <w:t>pomocowymi.</w:t>
            </w:r>
          </w:p>
        </w:tc>
        <w:tc>
          <w:tcPr>
            <w:tcW w:w="3555" w:type="dxa"/>
            <w:gridSpan w:val="2"/>
          </w:tcPr>
          <w:p w:rsidR="00B516D6" w:rsidRPr="00863FD5" w:rsidRDefault="00B516D6" w:rsidP="00D75213">
            <w:pPr>
              <w:spacing w:after="0"/>
              <w:rPr>
                <w:sz w:val="18"/>
                <w:szCs w:val="18"/>
              </w:rPr>
            </w:pPr>
            <w:r w:rsidRPr="00863FD5">
              <w:rPr>
                <w:sz w:val="18"/>
                <w:szCs w:val="18"/>
              </w:rPr>
              <w:t>Wniosek o przyznanie pomocy w ramach LSR, dodatkowe dokumenty wnioskodawcy potwierdzające komplementarność projektu</w:t>
            </w:r>
          </w:p>
        </w:tc>
        <w:tc>
          <w:tcPr>
            <w:tcW w:w="5517" w:type="dxa"/>
            <w:gridSpan w:val="2"/>
            <w:tcMar>
              <w:top w:w="0" w:type="dxa"/>
              <w:left w:w="108" w:type="dxa"/>
              <w:bottom w:w="0" w:type="dxa"/>
              <w:right w:w="108" w:type="dxa"/>
            </w:tcMar>
          </w:tcPr>
          <w:p w:rsidR="00B516D6" w:rsidRDefault="00B516D6" w:rsidP="00014C03">
            <w:pPr>
              <w:spacing w:after="0"/>
              <w:rPr>
                <w:sz w:val="18"/>
                <w:szCs w:val="18"/>
              </w:rPr>
            </w:pPr>
            <w:r w:rsidRPr="00863FD5">
              <w:rPr>
                <w:b/>
                <w:sz w:val="18"/>
                <w:szCs w:val="18"/>
              </w:rPr>
              <w:t>5 pkt</w:t>
            </w:r>
            <w:r w:rsidRPr="00863FD5">
              <w:rPr>
                <w:sz w:val="18"/>
                <w:szCs w:val="18"/>
              </w:rPr>
              <w:t xml:space="preserve"> – wnioskodawca wykazał komplementarność z innymi projektami</w:t>
            </w:r>
            <w:r w:rsidR="009F58A4">
              <w:rPr>
                <w:sz w:val="18"/>
                <w:szCs w:val="18"/>
              </w:rPr>
              <w:t>.</w:t>
            </w:r>
          </w:p>
          <w:p w:rsidR="00B81DCE" w:rsidRPr="00863FD5" w:rsidRDefault="00B81DCE" w:rsidP="00014C03">
            <w:pPr>
              <w:spacing w:after="0"/>
              <w:rPr>
                <w:sz w:val="18"/>
                <w:szCs w:val="18"/>
              </w:rPr>
            </w:pPr>
          </w:p>
          <w:p w:rsidR="00B516D6" w:rsidRPr="00863FD5" w:rsidRDefault="00B516D6" w:rsidP="00014C03">
            <w:pPr>
              <w:spacing w:after="0"/>
              <w:rPr>
                <w:sz w:val="18"/>
                <w:szCs w:val="18"/>
              </w:rPr>
            </w:pPr>
            <w:r w:rsidRPr="00863FD5">
              <w:rPr>
                <w:b/>
                <w:sz w:val="18"/>
                <w:szCs w:val="18"/>
              </w:rPr>
              <w:t>0 pkt</w:t>
            </w:r>
            <w:r w:rsidRPr="00863FD5">
              <w:rPr>
                <w:sz w:val="18"/>
                <w:szCs w:val="18"/>
              </w:rPr>
              <w:t xml:space="preserve"> – wnioskodawca nie wykazał komplementarności z</w:t>
            </w:r>
            <w:r w:rsidR="009F58A4">
              <w:rPr>
                <w:sz w:val="18"/>
                <w:szCs w:val="18"/>
              </w:rPr>
              <w:t xml:space="preserve"> i</w:t>
            </w:r>
            <w:r w:rsidRPr="00863FD5">
              <w:rPr>
                <w:sz w:val="18"/>
                <w:szCs w:val="18"/>
              </w:rPr>
              <w:t>nnymi projektami</w:t>
            </w:r>
            <w:r w:rsidR="009F58A4">
              <w:rPr>
                <w:sz w:val="18"/>
                <w:szCs w:val="18"/>
              </w:rPr>
              <w:t>.</w:t>
            </w:r>
          </w:p>
        </w:tc>
      </w:tr>
      <w:tr w:rsidR="00B516D6" w:rsidRPr="00863FD5" w:rsidTr="00D75213">
        <w:tc>
          <w:tcPr>
            <w:tcW w:w="2109" w:type="dxa"/>
            <w:vMerge/>
            <w:tcMar>
              <w:top w:w="0" w:type="dxa"/>
              <w:left w:w="108" w:type="dxa"/>
              <w:bottom w:w="0" w:type="dxa"/>
              <w:right w:w="108" w:type="dxa"/>
            </w:tcMar>
            <w:vAlign w:val="center"/>
          </w:tcPr>
          <w:p w:rsidR="00B516D6" w:rsidRPr="00863FD5" w:rsidRDefault="00B516D6" w:rsidP="001F5029">
            <w:pPr>
              <w:spacing w:after="0"/>
              <w:rPr>
                <w:b/>
                <w:bCs/>
                <w:sz w:val="18"/>
                <w:szCs w:val="18"/>
              </w:rPr>
            </w:pPr>
          </w:p>
        </w:tc>
        <w:tc>
          <w:tcPr>
            <w:tcW w:w="12335" w:type="dxa"/>
            <w:gridSpan w:val="5"/>
            <w:tcMar>
              <w:top w:w="0" w:type="dxa"/>
              <w:left w:w="108" w:type="dxa"/>
              <w:bottom w:w="0" w:type="dxa"/>
              <w:right w:w="108" w:type="dxa"/>
            </w:tcMar>
          </w:tcPr>
          <w:p w:rsidR="00B516D6" w:rsidRPr="001B2431" w:rsidRDefault="00B516D6" w:rsidP="009F58A4">
            <w:pPr>
              <w:spacing w:after="0"/>
              <w:jc w:val="both"/>
              <w:rPr>
                <w:i/>
                <w:sz w:val="18"/>
                <w:szCs w:val="18"/>
              </w:rPr>
            </w:pPr>
            <w:r w:rsidRPr="00863FD5">
              <w:rPr>
                <w:i/>
                <w:sz w:val="18"/>
                <w:szCs w:val="18"/>
              </w:rPr>
              <w:t>W ramach LSR można wskazać komplementarność międzyprogramową, terytorialną bądź sektorową projektów LSR z innymi projektami realizowanymi ze środków ze środków europejskich (np.  PROW 2014-2020, PO RYBY 2014-2020,RPO 2014-2020, programy współpracy transgranicznej) lub innych (np. FIO, Programy MKiDN), które zostały zrealizowane</w:t>
            </w:r>
            <w:r w:rsidR="001B2431">
              <w:rPr>
                <w:i/>
                <w:sz w:val="18"/>
                <w:szCs w:val="18"/>
              </w:rPr>
              <w:t xml:space="preserve"> </w:t>
            </w:r>
            <w:r w:rsidRPr="00863FD5">
              <w:rPr>
                <w:i/>
                <w:sz w:val="18"/>
                <w:szCs w:val="18"/>
              </w:rPr>
              <w:t>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w:t>
            </w:r>
            <w:r w:rsidR="001B2431">
              <w:rPr>
                <w:i/>
                <w:sz w:val="18"/>
                <w:szCs w:val="18"/>
              </w:rPr>
              <w:t xml:space="preserve"> </w:t>
            </w:r>
            <w:r w:rsidRPr="00863FD5">
              <w:rPr>
                <w:i/>
                <w:sz w:val="18"/>
                <w:szCs w:val="18"/>
              </w:rPr>
              <w:t>:czy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rsidR="00014C03">
              <w:rPr>
                <w:i/>
                <w:sz w:val="18"/>
                <w:szCs w:val="18"/>
              </w:rPr>
              <w:t>.</w:t>
            </w:r>
          </w:p>
        </w:tc>
      </w:tr>
      <w:tr w:rsidR="00B516D6" w:rsidRPr="00863FD5" w:rsidTr="009F58A4">
        <w:tc>
          <w:tcPr>
            <w:tcW w:w="2109" w:type="dxa"/>
            <w:tcMar>
              <w:top w:w="0" w:type="dxa"/>
              <w:left w:w="108" w:type="dxa"/>
              <w:bottom w:w="0" w:type="dxa"/>
              <w:right w:w="108" w:type="dxa"/>
            </w:tcMar>
            <w:vAlign w:val="center"/>
          </w:tcPr>
          <w:p w:rsidR="00B516D6" w:rsidRPr="00863FD5" w:rsidRDefault="00B516D6" w:rsidP="001F5029">
            <w:pPr>
              <w:spacing w:after="0"/>
              <w:rPr>
                <w:b/>
                <w:bCs/>
                <w:sz w:val="18"/>
                <w:szCs w:val="18"/>
              </w:rPr>
            </w:pPr>
            <w:r w:rsidRPr="00863FD5">
              <w:rPr>
                <w:b/>
                <w:bCs/>
                <w:sz w:val="18"/>
                <w:szCs w:val="18"/>
              </w:rPr>
              <w:t xml:space="preserve">Wpływ operacji  na poprawę stanu środowiska naturalnego  lub klimatu </w:t>
            </w:r>
            <w:r w:rsidRPr="00863FD5">
              <w:rPr>
                <w:b/>
                <w:bCs/>
                <w:sz w:val="18"/>
                <w:szCs w:val="18"/>
              </w:rPr>
              <w:lastRenderedPageBreak/>
              <w:t>obszaru LSR Stowarzyszenie N.A.R.E.W.</w:t>
            </w:r>
          </w:p>
        </w:tc>
        <w:tc>
          <w:tcPr>
            <w:tcW w:w="3263" w:type="dxa"/>
            <w:tcMar>
              <w:top w:w="0" w:type="dxa"/>
              <w:left w:w="108" w:type="dxa"/>
              <w:bottom w:w="0" w:type="dxa"/>
              <w:right w:w="108" w:type="dxa"/>
            </w:tcMar>
          </w:tcPr>
          <w:p w:rsidR="00B516D6" w:rsidRPr="00863FD5" w:rsidRDefault="00B516D6" w:rsidP="00D75213">
            <w:pPr>
              <w:spacing w:after="0"/>
              <w:rPr>
                <w:sz w:val="18"/>
                <w:szCs w:val="18"/>
              </w:rPr>
            </w:pPr>
            <w:r w:rsidRPr="00863FD5">
              <w:rPr>
                <w:sz w:val="18"/>
                <w:szCs w:val="18"/>
              </w:rPr>
              <w:lastRenderedPageBreak/>
              <w:t>Preferuje się operacje mające pozytywny wpływ na stan środowiska naturalnego lub klimatu obszaru LSR.</w:t>
            </w:r>
          </w:p>
        </w:tc>
        <w:tc>
          <w:tcPr>
            <w:tcW w:w="3555" w:type="dxa"/>
            <w:gridSpan w:val="2"/>
          </w:tcPr>
          <w:p w:rsidR="00B516D6" w:rsidRPr="00863FD5" w:rsidRDefault="00B516D6" w:rsidP="009F58A4">
            <w:pPr>
              <w:spacing w:after="0"/>
              <w:jc w:val="both"/>
              <w:rPr>
                <w:sz w:val="18"/>
                <w:szCs w:val="18"/>
              </w:rPr>
            </w:pPr>
            <w:r w:rsidRPr="00863FD5">
              <w:rPr>
                <w:sz w:val="18"/>
                <w:szCs w:val="18"/>
              </w:rPr>
              <w:t>Wniosek o przyznanie pomocy w ramach LSR</w:t>
            </w:r>
          </w:p>
        </w:tc>
        <w:tc>
          <w:tcPr>
            <w:tcW w:w="5517" w:type="dxa"/>
            <w:gridSpan w:val="2"/>
          </w:tcPr>
          <w:p w:rsidR="00B516D6" w:rsidRDefault="00014C03" w:rsidP="00014C03">
            <w:pPr>
              <w:spacing w:after="0"/>
              <w:rPr>
                <w:sz w:val="18"/>
                <w:szCs w:val="18"/>
              </w:rPr>
            </w:pPr>
            <w:r>
              <w:rPr>
                <w:b/>
                <w:sz w:val="18"/>
                <w:szCs w:val="18"/>
              </w:rPr>
              <w:t xml:space="preserve"> </w:t>
            </w:r>
            <w:r w:rsidR="00B516D6" w:rsidRPr="00863FD5">
              <w:rPr>
                <w:b/>
                <w:sz w:val="18"/>
                <w:szCs w:val="18"/>
              </w:rPr>
              <w:t>3 pkt</w:t>
            </w:r>
            <w:r w:rsidR="00B516D6" w:rsidRPr="00863FD5">
              <w:rPr>
                <w:sz w:val="18"/>
                <w:szCs w:val="18"/>
              </w:rPr>
              <w:t xml:space="preserve"> - operacja pozytywnie wpływa na poprawę stanu </w:t>
            </w:r>
            <w:r w:rsidR="001F5029">
              <w:rPr>
                <w:sz w:val="18"/>
                <w:szCs w:val="18"/>
              </w:rPr>
              <w:t>ś</w:t>
            </w:r>
            <w:r w:rsidR="001D034A">
              <w:rPr>
                <w:sz w:val="18"/>
                <w:szCs w:val="18"/>
              </w:rPr>
              <w:t xml:space="preserve">rodowiska </w:t>
            </w:r>
            <w:r w:rsidR="00B516D6" w:rsidRPr="00863FD5">
              <w:rPr>
                <w:sz w:val="18"/>
                <w:szCs w:val="18"/>
              </w:rPr>
              <w:t>naturalnego lub klimatu obszaru LSR.</w:t>
            </w:r>
          </w:p>
          <w:p w:rsidR="00B81DCE" w:rsidRPr="00863FD5" w:rsidRDefault="00B81DCE" w:rsidP="00014C03">
            <w:pPr>
              <w:spacing w:after="0"/>
              <w:rPr>
                <w:sz w:val="18"/>
                <w:szCs w:val="18"/>
              </w:rPr>
            </w:pPr>
          </w:p>
          <w:p w:rsidR="00B516D6" w:rsidRPr="00863FD5" w:rsidRDefault="00014C03" w:rsidP="00014C03">
            <w:pPr>
              <w:spacing w:after="0"/>
              <w:rPr>
                <w:sz w:val="18"/>
                <w:szCs w:val="18"/>
              </w:rPr>
            </w:pPr>
            <w:r>
              <w:rPr>
                <w:b/>
                <w:sz w:val="18"/>
                <w:szCs w:val="18"/>
              </w:rPr>
              <w:lastRenderedPageBreak/>
              <w:t xml:space="preserve"> </w:t>
            </w:r>
            <w:r w:rsidR="00B516D6" w:rsidRPr="00863FD5">
              <w:rPr>
                <w:b/>
                <w:sz w:val="18"/>
                <w:szCs w:val="18"/>
              </w:rPr>
              <w:t>0 pkt</w:t>
            </w:r>
            <w:r w:rsidR="00B516D6" w:rsidRPr="00863FD5">
              <w:rPr>
                <w:sz w:val="18"/>
                <w:szCs w:val="18"/>
              </w:rPr>
              <w:t xml:space="preserve"> -  operacja ma neutralny wpływ na poprawę stanu środowiska naturalnego </w:t>
            </w:r>
            <w:r w:rsidR="001D034A">
              <w:rPr>
                <w:sz w:val="18"/>
                <w:szCs w:val="18"/>
              </w:rPr>
              <w:t>l</w:t>
            </w:r>
            <w:r w:rsidR="00B516D6" w:rsidRPr="00863FD5">
              <w:rPr>
                <w:sz w:val="18"/>
                <w:szCs w:val="18"/>
              </w:rPr>
              <w:t>ub klimatu obszaru LSR.</w:t>
            </w:r>
          </w:p>
        </w:tc>
      </w:tr>
      <w:tr w:rsidR="00B516D6" w:rsidRPr="00863FD5" w:rsidTr="009F58A4">
        <w:trPr>
          <w:trHeight w:val="838"/>
        </w:trPr>
        <w:tc>
          <w:tcPr>
            <w:tcW w:w="2109" w:type="dxa"/>
            <w:vMerge w:val="restart"/>
            <w:tcMar>
              <w:top w:w="0" w:type="dxa"/>
              <w:left w:w="108" w:type="dxa"/>
              <w:bottom w:w="0" w:type="dxa"/>
              <w:right w:w="108" w:type="dxa"/>
            </w:tcMar>
            <w:vAlign w:val="center"/>
          </w:tcPr>
          <w:p w:rsidR="00B516D6" w:rsidRPr="00863FD5" w:rsidRDefault="00B516D6" w:rsidP="00E4547D">
            <w:pPr>
              <w:rPr>
                <w:b/>
                <w:bCs/>
                <w:sz w:val="18"/>
                <w:szCs w:val="18"/>
              </w:rPr>
            </w:pPr>
            <w:r w:rsidRPr="00863FD5">
              <w:rPr>
                <w:b/>
                <w:bCs/>
                <w:sz w:val="18"/>
                <w:szCs w:val="18"/>
              </w:rPr>
              <w:lastRenderedPageBreak/>
              <w:t>Wpływ operacji na poprawę atrakcyjności turystycznej obszaru</w:t>
            </w:r>
          </w:p>
        </w:tc>
        <w:tc>
          <w:tcPr>
            <w:tcW w:w="3263" w:type="dxa"/>
            <w:tcMar>
              <w:top w:w="0" w:type="dxa"/>
              <w:left w:w="108" w:type="dxa"/>
              <w:bottom w:w="0" w:type="dxa"/>
              <w:right w:w="108" w:type="dxa"/>
            </w:tcMar>
          </w:tcPr>
          <w:p w:rsidR="00B516D6" w:rsidRPr="00863FD5" w:rsidRDefault="00B516D6" w:rsidP="00D75213">
            <w:pPr>
              <w:rPr>
                <w:sz w:val="18"/>
                <w:szCs w:val="18"/>
              </w:rPr>
            </w:pPr>
            <w:r w:rsidRPr="00863FD5">
              <w:rPr>
                <w:sz w:val="18"/>
                <w:szCs w:val="18"/>
              </w:rPr>
              <w:t>Preferuje się operacje mające pozytywny wpływ na poprawę atrakcyjności turystycznej obszaru.</w:t>
            </w:r>
          </w:p>
        </w:tc>
        <w:tc>
          <w:tcPr>
            <w:tcW w:w="3555" w:type="dxa"/>
            <w:gridSpan w:val="2"/>
          </w:tcPr>
          <w:p w:rsidR="00B516D6" w:rsidRPr="00863FD5" w:rsidRDefault="00B516D6" w:rsidP="00D75213">
            <w:pPr>
              <w:rPr>
                <w:sz w:val="18"/>
                <w:szCs w:val="18"/>
              </w:rPr>
            </w:pPr>
            <w:r w:rsidRPr="00863FD5">
              <w:rPr>
                <w:sz w:val="18"/>
                <w:szCs w:val="18"/>
              </w:rPr>
              <w:t>Wniosek o przyznanie pomocy w ramach LSR</w:t>
            </w:r>
          </w:p>
        </w:tc>
        <w:tc>
          <w:tcPr>
            <w:tcW w:w="5517" w:type="dxa"/>
            <w:gridSpan w:val="2"/>
          </w:tcPr>
          <w:p w:rsidR="00B81DCE" w:rsidRDefault="00014C03" w:rsidP="00014C03">
            <w:pPr>
              <w:spacing w:after="0"/>
              <w:rPr>
                <w:sz w:val="18"/>
                <w:szCs w:val="18"/>
              </w:rPr>
            </w:pPr>
            <w:r>
              <w:rPr>
                <w:b/>
                <w:sz w:val="18"/>
                <w:szCs w:val="18"/>
              </w:rPr>
              <w:t xml:space="preserve"> </w:t>
            </w:r>
            <w:r w:rsidR="00B516D6" w:rsidRPr="00863FD5">
              <w:rPr>
                <w:b/>
                <w:sz w:val="18"/>
                <w:szCs w:val="18"/>
              </w:rPr>
              <w:t>3 pkt</w:t>
            </w:r>
            <w:r w:rsidR="00B516D6" w:rsidRPr="00863FD5">
              <w:rPr>
                <w:sz w:val="18"/>
                <w:szCs w:val="18"/>
              </w:rPr>
              <w:t xml:space="preserve"> - operacja pozytywnie wpływa</w:t>
            </w:r>
            <w:r w:rsidR="001B2431">
              <w:rPr>
                <w:sz w:val="18"/>
                <w:szCs w:val="18"/>
              </w:rPr>
              <w:t xml:space="preserve"> </w:t>
            </w:r>
            <w:r w:rsidR="00B516D6" w:rsidRPr="00863FD5">
              <w:rPr>
                <w:sz w:val="18"/>
                <w:szCs w:val="18"/>
              </w:rPr>
              <w:t>na poprawę atrakcyjności turystycznej obszaru.</w:t>
            </w:r>
          </w:p>
          <w:p w:rsidR="00B516D6" w:rsidRPr="00863FD5" w:rsidRDefault="00B516D6" w:rsidP="00014C03">
            <w:pPr>
              <w:spacing w:after="0"/>
              <w:rPr>
                <w:sz w:val="18"/>
                <w:szCs w:val="18"/>
              </w:rPr>
            </w:pPr>
          </w:p>
          <w:p w:rsidR="00B516D6" w:rsidRDefault="00014C03" w:rsidP="00014C03">
            <w:pPr>
              <w:spacing w:after="0"/>
              <w:rPr>
                <w:sz w:val="18"/>
                <w:szCs w:val="18"/>
              </w:rPr>
            </w:pPr>
            <w:r>
              <w:rPr>
                <w:b/>
                <w:sz w:val="18"/>
                <w:szCs w:val="18"/>
              </w:rPr>
              <w:t xml:space="preserve"> </w:t>
            </w:r>
            <w:r w:rsidR="00B516D6" w:rsidRPr="00863FD5">
              <w:rPr>
                <w:b/>
                <w:sz w:val="18"/>
                <w:szCs w:val="18"/>
              </w:rPr>
              <w:t>0 pkt</w:t>
            </w:r>
            <w:r w:rsidR="00B516D6" w:rsidRPr="00863FD5">
              <w:rPr>
                <w:sz w:val="18"/>
                <w:szCs w:val="18"/>
              </w:rPr>
              <w:t xml:space="preserve"> -  operacja ma neutralny</w:t>
            </w:r>
            <w:r w:rsidR="001B2431">
              <w:rPr>
                <w:sz w:val="18"/>
                <w:szCs w:val="18"/>
              </w:rPr>
              <w:t xml:space="preserve"> </w:t>
            </w:r>
            <w:r w:rsidR="001D034A">
              <w:rPr>
                <w:sz w:val="18"/>
                <w:szCs w:val="18"/>
              </w:rPr>
              <w:t xml:space="preserve">wpływ na poprawę atrakcyjności </w:t>
            </w:r>
            <w:r w:rsidR="00B516D6" w:rsidRPr="00863FD5">
              <w:rPr>
                <w:sz w:val="18"/>
                <w:szCs w:val="18"/>
              </w:rPr>
              <w:t>turystycznej obszaru.</w:t>
            </w:r>
          </w:p>
          <w:p w:rsidR="001E06FC" w:rsidRPr="00863FD5" w:rsidRDefault="001E06FC" w:rsidP="00014C03">
            <w:pPr>
              <w:spacing w:after="0"/>
              <w:rPr>
                <w:sz w:val="18"/>
                <w:szCs w:val="18"/>
              </w:rPr>
            </w:pPr>
          </w:p>
        </w:tc>
      </w:tr>
      <w:tr w:rsidR="00B516D6" w:rsidRPr="00863FD5" w:rsidTr="001E06FC">
        <w:trPr>
          <w:trHeight w:val="984"/>
        </w:trPr>
        <w:tc>
          <w:tcPr>
            <w:tcW w:w="2109" w:type="dxa"/>
            <w:vMerge/>
            <w:tcMar>
              <w:top w:w="0" w:type="dxa"/>
              <w:left w:w="108" w:type="dxa"/>
              <w:bottom w:w="0" w:type="dxa"/>
              <w:right w:w="108" w:type="dxa"/>
            </w:tcMar>
            <w:vAlign w:val="center"/>
          </w:tcPr>
          <w:p w:rsidR="00B516D6" w:rsidRPr="00863FD5" w:rsidRDefault="00B516D6" w:rsidP="00E4547D">
            <w:pPr>
              <w:rPr>
                <w:b/>
                <w:bCs/>
                <w:sz w:val="18"/>
                <w:szCs w:val="18"/>
              </w:rPr>
            </w:pPr>
          </w:p>
        </w:tc>
        <w:tc>
          <w:tcPr>
            <w:tcW w:w="12335" w:type="dxa"/>
            <w:gridSpan w:val="5"/>
            <w:tcMar>
              <w:top w:w="0" w:type="dxa"/>
              <w:left w:w="108" w:type="dxa"/>
              <w:bottom w:w="0" w:type="dxa"/>
              <w:right w:w="108" w:type="dxa"/>
            </w:tcMar>
          </w:tcPr>
          <w:p w:rsidR="00B516D6" w:rsidRPr="00863FD5" w:rsidRDefault="00B516D6" w:rsidP="009F58A4">
            <w:pPr>
              <w:spacing w:after="0"/>
              <w:jc w:val="both"/>
              <w:rPr>
                <w:i/>
                <w:sz w:val="18"/>
                <w:szCs w:val="18"/>
              </w:rPr>
            </w:pPr>
            <w:r w:rsidRPr="00863FD5">
              <w:rPr>
                <w:i/>
                <w:sz w:val="18"/>
                <w:szCs w:val="18"/>
              </w:rPr>
              <w:t>Przez operacje mające pozytywny wpływ na poprawę atrakcyjności turystycznej obszaru rozumie się operacje polegające</w:t>
            </w:r>
            <w:r w:rsidR="001B2431">
              <w:rPr>
                <w:i/>
                <w:sz w:val="18"/>
                <w:szCs w:val="18"/>
              </w:rPr>
              <w:t xml:space="preserve"> </w:t>
            </w:r>
            <w:r w:rsidRPr="00863FD5">
              <w:rPr>
                <w:i/>
                <w:sz w:val="18"/>
                <w:szCs w:val="18"/>
              </w:rPr>
              <w:t>na wybudowaniu lub wyremontowaniu obiektu, który zwiększy ofertę turystyczną miejscowości; zakupie sprzętu, urządzeń</w:t>
            </w:r>
            <w:r w:rsidR="001B2431">
              <w:rPr>
                <w:i/>
                <w:sz w:val="18"/>
                <w:szCs w:val="18"/>
              </w:rPr>
              <w:t xml:space="preserve"> l</w:t>
            </w:r>
            <w:r w:rsidRPr="00863FD5">
              <w:rPr>
                <w:i/>
                <w:sz w:val="18"/>
                <w:szCs w:val="18"/>
              </w:rPr>
              <w:t>ub wyposażenia lokalu użytkowego, które zwiększą ofertę turystyczną miejscowości, zrealizowaniu działań promocyjnych i</w:t>
            </w:r>
            <w:r w:rsidR="001B2431">
              <w:rPr>
                <w:i/>
                <w:sz w:val="18"/>
                <w:szCs w:val="18"/>
              </w:rPr>
              <w:t xml:space="preserve"> </w:t>
            </w:r>
            <w:r w:rsidRPr="00863FD5">
              <w:rPr>
                <w:i/>
                <w:sz w:val="18"/>
                <w:szCs w:val="18"/>
              </w:rPr>
              <w:t>aktywizujących, które mogą mieć  pozytywny wpływ na wizerunek turystyczny miejscowości; rozwinięciu działalności</w:t>
            </w:r>
            <w:r w:rsidR="001B2431">
              <w:rPr>
                <w:i/>
                <w:sz w:val="18"/>
                <w:szCs w:val="18"/>
              </w:rPr>
              <w:t xml:space="preserve"> </w:t>
            </w:r>
            <w:r w:rsidRPr="00863FD5">
              <w:rPr>
                <w:i/>
                <w:sz w:val="18"/>
                <w:szCs w:val="18"/>
              </w:rPr>
              <w:t>okołoturystycznej</w:t>
            </w:r>
          </w:p>
        </w:tc>
      </w:tr>
      <w:tr w:rsidR="00B516D6" w:rsidRPr="00863FD5" w:rsidTr="009F58A4">
        <w:tc>
          <w:tcPr>
            <w:tcW w:w="2109" w:type="dxa"/>
            <w:vMerge w:val="restart"/>
            <w:tcMar>
              <w:top w:w="0" w:type="dxa"/>
              <w:left w:w="108" w:type="dxa"/>
              <w:bottom w:w="0" w:type="dxa"/>
              <w:right w:w="108" w:type="dxa"/>
            </w:tcMar>
            <w:vAlign w:val="center"/>
            <w:hideMark/>
          </w:tcPr>
          <w:p w:rsidR="00B516D6" w:rsidRPr="00863FD5" w:rsidRDefault="00B516D6" w:rsidP="00E4547D">
            <w:pPr>
              <w:rPr>
                <w:b/>
                <w:bCs/>
                <w:sz w:val="18"/>
                <w:szCs w:val="18"/>
              </w:rPr>
            </w:pPr>
            <w:r w:rsidRPr="00863FD5">
              <w:rPr>
                <w:b/>
                <w:bCs/>
                <w:sz w:val="18"/>
                <w:szCs w:val="18"/>
              </w:rPr>
              <w:t>Wnioskodawca jest organizacją pozarządową i / lub projekt realizowany jest w partnerstwie z organizacją pozarządową</w:t>
            </w:r>
          </w:p>
        </w:tc>
        <w:tc>
          <w:tcPr>
            <w:tcW w:w="3263" w:type="dxa"/>
            <w:tcMar>
              <w:top w:w="0" w:type="dxa"/>
              <w:left w:w="108" w:type="dxa"/>
              <w:bottom w:w="0" w:type="dxa"/>
              <w:right w:w="108" w:type="dxa"/>
            </w:tcMar>
            <w:hideMark/>
          </w:tcPr>
          <w:p w:rsidR="00B516D6" w:rsidRPr="00863FD5" w:rsidRDefault="00B516D6" w:rsidP="00D75213">
            <w:pPr>
              <w:rPr>
                <w:sz w:val="18"/>
                <w:szCs w:val="18"/>
              </w:rPr>
            </w:pPr>
            <w:r w:rsidRPr="00863FD5">
              <w:rPr>
                <w:sz w:val="18"/>
                <w:szCs w:val="18"/>
              </w:rPr>
              <w:t>Preferuje się operacje, w których wnioskodawca jest organizacją pozarządową i/lub projekt realizowany jest w partnerstwie z organizacją pozarządową.</w:t>
            </w:r>
          </w:p>
        </w:tc>
        <w:tc>
          <w:tcPr>
            <w:tcW w:w="3555" w:type="dxa"/>
            <w:gridSpan w:val="2"/>
          </w:tcPr>
          <w:p w:rsidR="00B516D6" w:rsidRPr="00863FD5" w:rsidRDefault="00B516D6" w:rsidP="00D75213">
            <w:pPr>
              <w:rPr>
                <w:sz w:val="18"/>
                <w:szCs w:val="18"/>
              </w:rPr>
            </w:pPr>
            <w:r w:rsidRPr="00863FD5">
              <w:rPr>
                <w:sz w:val="18"/>
                <w:szCs w:val="18"/>
              </w:rPr>
              <w:t>Wniosek o przyznanie pomocy w ramach LSR, umowa partnerstwa</w:t>
            </w:r>
          </w:p>
        </w:tc>
        <w:tc>
          <w:tcPr>
            <w:tcW w:w="5517" w:type="dxa"/>
            <w:gridSpan w:val="2"/>
            <w:tcMar>
              <w:top w:w="0" w:type="dxa"/>
              <w:left w:w="108" w:type="dxa"/>
              <w:bottom w:w="0" w:type="dxa"/>
              <w:right w:w="108" w:type="dxa"/>
            </w:tcMar>
            <w:hideMark/>
          </w:tcPr>
          <w:p w:rsidR="00B516D6" w:rsidRDefault="00B516D6" w:rsidP="00D75213">
            <w:pPr>
              <w:spacing w:after="0"/>
              <w:rPr>
                <w:sz w:val="18"/>
                <w:szCs w:val="18"/>
              </w:rPr>
            </w:pPr>
            <w:r w:rsidRPr="001B2431">
              <w:rPr>
                <w:b/>
                <w:sz w:val="18"/>
                <w:szCs w:val="18"/>
              </w:rPr>
              <w:t>10 pkt</w:t>
            </w:r>
            <w:r w:rsidRPr="00863FD5">
              <w:rPr>
                <w:sz w:val="18"/>
                <w:szCs w:val="18"/>
              </w:rPr>
              <w:t xml:space="preserve"> - wnioskodawca jest organizacją pozarządową</w:t>
            </w:r>
            <w:r w:rsidR="009F58A4">
              <w:rPr>
                <w:sz w:val="18"/>
                <w:szCs w:val="18"/>
              </w:rPr>
              <w:t>.</w:t>
            </w:r>
          </w:p>
          <w:p w:rsidR="00546419" w:rsidRPr="00863FD5" w:rsidRDefault="00546419" w:rsidP="00D75213">
            <w:pPr>
              <w:spacing w:after="0"/>
              <w:rPr>
                <w:sz w:val="18"/>
                <w:szCs w:val="18"/>
              </w:rPr>
            </w:pPr>
          </w:p>
          <w:p w:rsidR="00B516D6" w:rsidRDefault="00B516D6" w:rsidP="00D75213">
            <w:pPr>
              <w:spacing w:after="0"/>
              <w:rPr>
                <w:sz w:val="18"/>
                <w:szCs w:val="18"/>
              </w:rPr>
            </w:pPr>
            <w:r w:rsidRPr="00863FD5">
              <w:rPr>
                <w:b/>
                <w:sz w:val="18"/>
                <w:szCs w:val="18"/>
              </w:rPr>
              <w:t xml:space="preserve">6 pkt </w:t>
            </w:r>
            <w:r w:rsidRPr="00863FD5">
              <w:rPr>
                <w:sz w:val="18"/>
                <w:szCs w:val="18"/>
              </w:rPr>
              <w:t xml:space="preserve"> - projekt jest realizowany w </w:t>
            </w:r>
            <w:r w:rsidR="00B81DCE">
              <w:rPr>
                <w:sz w:val="18"/>
                <w:szCs w:val="18"/>
              </w:rPr>
              <w:t xml:space="preserve">partnerstwie z organizacją </w:t>
            </w:r>
            <w:r w:rsidRPr="00863FD5">
              <w:rPr>
                <w:sz w:val="18"/>
                <w:szCs w:val="18"/>
              </w:rPr>
              <w:t>pozarządową</w:t>
            </w:r>
            <w:r w:rsidR="009F58A4">
              <w:rPr>
                <w:sz w:val="18"/>
                <w:szCs w:val="18"/>
              </w:rPr>
              <w:t>.</w:t>
            </w:r>
          </w:p>
          <w:p w:rsidR="00B81DCE" w:rsidRPr="00863FD5" w:rsidRDefault="00B81DCE" w:rsidP="00D75213">
            <w:pPr>
              <w:spacing w:after="0"/>
              <w:rPr>
                <w:sz w:val="18"/>
                <w:szCs w:val="18"/>
              </w:rPr>
            </w:pPr>
          </w:p>
          <w:p w:rsidR="00B516D6" w:rsidRDefault="00B516D6" w:rsidP="00D75213">
            <w:pPr>
              <w:spacing w:after="0"/>
              <w:rPr>
                <w:sz w:val="18"/>
                <w:szCs w:val="18"/>
              </w:rPr>
            </w:pPr>
            <w:r w:rsidRPr="00863FD5">
              <w:rPr>
                <w:b/>
                <w:sz w:val="18"/>
                <w:szCs w:val="18"/>
              </w:rPr>
              <w:t>0 pkt</w:t>
            </w:r>
            <w:r w:rsidRPr="00863FD5">
              <w:rPr>
                <w:sz w:val="18"/>
                <w:szCs w:val="18"/>
              </w:rPr>
              <w:t xml:space="preserve"> - wnioskodawca nie jest organiza</w:t>
            </w:r>
            <w:r w:rsidR="00D75213">
              <w:rPr>
                <w:sz w:val="18"/>
                <w:szCs w:val="18"/>
              </w:rPr>
              <w:t>cją pozarządową ani projekt nie</w:t>
            </w:r>
            <w:r w:rsidR="00014C03">
              <w:rPr>
                <w:sz w:val="18"/>
                <w:szCs w:val="18"/>
              </w:rPr>
              <w:t xml:space="preserve"> </w:t>
            </w:r>
            <w:r w:rsidRPr="00863FD5">
              <w:rPr>
                <w:sz w:val="18"/>
                <w:szCs w:val="18"/>
              </w:rPr>
              <w:t>jest realizowany w partnerstwie z organizacją pozarządową.</w:t>
            </w:r>
          </w:p>
          <w:p w:rsidR="001E06FC" w:rsidRPr="00863FD5" w:rsidRDefault="001E06FC" w:rsidP="00D75213">
            <w:pPr>
              <w:spacing w:after="0"/>
              <w:rPr>
                <w:sz w:val="18"/>
                <w:szCs w:val="18"/>
              </w:rPr>
            </w:pPr>
          </w:p>
        </w:tc>
      </w:tr>
      <w:tr w:rsidR="00B516D6" w:rsidRPr="00863FD5" w:rsidTr="00D75213">
        <w:tc>
          <w:tcPr>
            <w:tcW w:w="2109" w:type="dxa"/>
            <w:vMerge/>
            <w:tcMar>
              <w:top w:w="0" w:type="dxa"/>
              <w:left w:w="108" w:type="dxa"/>
              <w:bottom w:w="0" w:type="dxa"/>
              <w:right w:w="108" w:type="dxa"/>
            </w:tcMar>
            <w:vAlign w:val="center"/>
          </w:tcPr>
          <w:p w:rsidR="00B516D6" w:rsidRPr="00863FD5" w:rsidRDefault="00B516D6" w:rsidP="001F5029">
            <w:pPr>
              <w:spacing w:after="0"/>
              <w:rPr>
                <w:b/>
                <w:bCs/>
                <w:sz w:val="18"/>
                <w:szCs w:val="18"/>
              </w:rPr>
            </w:pPr>
          </w:p>
        </w:tc>
        <w:tc>
          <w:tcPr>
            <w:tcW w:w="12335" w:type="dxa"/>
            <w:gridSpan w:val="5"/>
            <w:tcMar>
              <w:top w:w="0" w:type="dxa"/>
              <w:left w:w="108" w:type="dxa"/>
              <w:bottom w:w="0" w:type="dxa"/>
              <w:right w:w="108" w:type="dxa"/>
            </w:tcMar>
          </w:tcPr>
          <w:p w:rsidR="00B516D6" w:rsidRPr="00863FD5" w:rsidRDefault="00B516D6" w:rsidP="009F58A4">
            <w:pPr>
              <w:spacing w:after="0"/>
              <w:jc w:val="both"/>
              <w:rPr>
                <w:i/>
                <w:sz w:val="18"/>
                <w:szCs w:val="18"/>
              </w:rPr>
            </w:pPr>
            <w:r w:rsidRPr="00863FD5">
              <w:rPr>
                <w:i/>
                <w:sz w:val="18"/>
                <w:szCs w:val="18"/>
              </w:rPr>
              <w:t>Premiuje się projekty partnerskie z organizacją pozarządową, przez co rozumie się wszelkie sposoby (formalne i nieformalne) włączenia tych podmiotów w proces realizacji projektu</w:t>
            </w:r>
            <w:r w:rsidR="001D034A">
              <w:rPr>
                <w:i/>
                <w:sz w:val="18"/>
                <w:szCs w:val="18"/>
              </w:rPr>
              <w:t xml:space="preserve"> </w:t>
            </w:r>
            <w:r w:rsidRPr="00863FD5">
              <w:rPr>
                <w:i/>
                <w:sz w:val="18"/>
                <w:szCs w:val="18"/>
              </w:rPr>
              <w:t>.Wnioskodawca załącza do wniosku umowę lub porozumienie (oryginał lub kopię poświadczoną za zgodność z oryginałem</w:t>
            </w:r>
            <w:r w:rsidR="001D034A">
              <w:rPr>
                <w:i/>
                <w:sz w:val="18"/>
                <w:szCs w:val="18"/>
              </w:rPr>
              <w:t xml:space="preserve"> </w:t>
            </w:r>
            <w:r w:rsidRPr="00863FD5">
              <w:rPr>
                <w:i/>
                <w:sz w:val="18"/>
                <w:szCs w:val="18"/>
              </w:rPr>
              <w:t>przez pracownika LGD lub notariusza) jednoznacznie określające reguły partnerstwa oraz zawierające zadania i obowiązki partnerów w związku z realizacją operacji, przy czym odpowiedzialność za całość projektu i jego rozliczanie spoczywa na</w:t>
            </w:r>
            <w:r w:rsidR="001D034A">
              <w:rPr>
                <w:i/>
                <w:sz w:val="18"/>
                <w:szCs w:val="18"/>
              </w:rPr>
              <w:t xml:space="preserve"> </w:t>
            </w:r>
            <w:r w:rsidRPr="00863FD5">
              <w:rPr>
                <w:i/>
                <w:sz w:val="18"/>
                <w:szCs w:val="18"/>
              </w:rPr>
              <w:t>Wnioskodawcy.</w:t>
            </w:r>
          </w:p>
          <w:p w:rsidR="00B516D6" w:rsidRPr="00863FD5" w:rsidRDefault="00B516D6" w:rsidP="009F58A4">
            <w:pPr>
              <w:spacing w:after="0"/>
              <w:jc w:val="both"/>
              <w:rPr>
                <w:i/>
                <w:sz w:val="18"/>
                <w:szCs w:val="18"/>
              </w:rPr>
            </w:pPr>
            <w:r w:rsidRPr="00863FD5">
              <w:rPr>
                <w:i/>
                <w:sz w:val="18"/>
                <w:szCs w:val="18"/>
              </w:rPr>
              <w:t>W przypadku, gdy projektodawcą jest podmiot inny niż organ prowadzący szkołę (przedszkole), wymagane jest przedłożenie</w:t>
            </w:r>
            <w:r w:rsidR="001D034A">
              <w:rPr>
                <w:i/>
                <w:sz w:val="18"/>
                <w:szCs w:val="18"/>
              </w:rPr>
              <w:t xml:space="preserve"> </w:t>
            </w:r>
            <w:r w:rsidRPr="00863FD5">
              <w:rPr>
                <w:i/>
                <w:sz w:val="18"/>
                <w:szCs w:val="18"/>
              </w:rPr>
              <w:t>pisemnego porozumienia Projektodawcy (nie będącego organem prowadzącym) ze szkołami (przedszkolami) objętymi projektem.</w:t>
            </w:r>
          </w:p>
        </w:tc>
      </w:tr>
      <w:tr w:rsidR="00B81DCE" w:rsidRPr="00863FD5" w:rsidTr="009F58A4">
        <w:tc>
          <w:tcPr>
            <w:tcW w:w="2109" w:type="dxa"/>
            <w:tcMar>
              <w:top w:w="0" w:type="dxa"/>
              <w:left w:w="108" w:type="dxa"/>
              <w:bottom w:w="0" w:type="dxa"/>
              <w:right w:w="108" w:type="dxa"/>
            </w:tcMar>
            <w:vAlign w:val="center"/>
          </w:tcPr>
          <w:p w:rsidR="00B81DCE" w:rsidRPr="00863FD5" w:rsidRDefault="00B81DCE" w:rsidP="001F5029">
            <w:pPr>
              <w:spacing w:after="0"/>
              <w:rPr>
                <w:b/>
                <w:bCs/>
                <w:sz w:val="18"/>
                <w:szCs w:val="18"/>
              </w:rPr>
            </w:pPr>
            <w:r w:rsidRPr="00B81DCE">
              <w:rPr>
                <w:b/>
                <w:bCs/>
                <w:sz w:val="18"/>
                <w:szCs w:val="18"/>
              </w:rPr>
              <w:t>Miejsce realizacji operacji</w:t>
            </w:r>
          </w:p>
        </w:tc>
        <w:tc>
          <w:tcPr>
            <w:tcW w:w="3263" w:type="dxa"/>
            <w:tcMar>
              <w:top w:w="0" w:type="dxa"/>
              <w:left w:w="108" w:type="dxa"/>
              <w:bottom w:w="0" w:type="dxa"/>
              <w:right w:w="108" w:type="dxa"/>
            </w:tcMar>
          </w:tcPr>
          <w:p w:rsidR="00B81DCE" w:rsidRPr="00B81DCE" w:rsidRDefault="00B81DCE" w:rsidP="00D75213">
            <w:pPr>
              <w:spacing w:after="0"/>
              <w:rPr>
                <w:sz w:val="18"/>
                <w:szCs w:val="18"/>
              </w:rPr>
            </w:pPr>
            <w:r w:rsidRPr="00B81DCE">
              <w:rPr>
                <w:sz w:val="18"/>
                <w:szCs w:val="18"/>
              </w:rPr>
              <w:t>Preferuje się operacje realizowane na terenie miejscowości zamieszkiwanej przez mniej niż 5 tys. mieszkańców. (stan na 31.12.2013r.)</w:t>
            </w:r>
          </w:p>
          <w:p w:rsidR="00B81DCE" w:rsidRPr="00B81DCE" w:rsidRDefault="00B81DCE" w:rsidP="00D75213">
            <w:pPr>
              <w:spacing w:after="0"/>
              <w:rPr>
                <w:sz w:val="18"/>
                <w:szCs w:val="18"/>
              </w:rPr>
            </w:pPr>
          </w:p>
          <w:p w:rsidR="00B81DCE" w:rsidRPr="00B81DCE" w:rsidRDefault="00B81DCE" w:rsidP="00D75213">
            <w:pPr>
              <w:spacing w:after="0"/>
              <w:rPr>
                <w:sz w:val="18"/>
                <w:szCs w:val="18"/>
              </w:rPr>
            </w:pPr>
          </w:p>
        </w:tc>
        <w:tc>
          <w:tcPr>
            <w:tcW w:w="3562" w:type="dxa"/>
            <w:gridSpan w:val="3"/>
          </w:tcPr>
          <w:p w:rsidR="00B81DCE" w:rsidRPr="00B81DCE" w:rsidRDefault="00B81DCE" w:rsidP="00D75213">
            <w:pPr>
              <w:rPr>
                <w:sz w:val="18"/>
                <w:szCs w:val="18"/>
              </w:rPr>
            </w:pPr>
            <w:r w:rsidRPr="00B81DCE">
              <w:rPr>
                <w:sz w:val="18"/>
                <w:szCs w:val="18"/>
              </w:rPr>
              <w:t>Wniosek o przyznanie pomocy w ramach LSR,   Zaświadczenie od gminy potwierdzające liczbę mieszkańców miejscowości na terenie której będzie realizowana operacja</w:t>
            </w:r>
          </w:p>
        </w:tc>
        <w:tc>
          <w:tcPr>
            <w:tcW w:w="5510" w:type="dxa"/>
          </w:tcPr>
          <w:p w:rsidR="00B81DCE" w:rsidRPr="00B81DCE" w:rsidRDefault="00B81DCE" w:rsidP="00D75213">
            <w:pPr>
              <w:rPr>
                <w:sz w:val="18"/>
                <w:szCs w:val="18"/>
              </w:rPr>
            </w:pPr>
            <w:r w:rsidRPr="00B81DCE">
              <w:rPr>
                <w:b/>
                <w:sz w:val="18"/>
                <w:szCs w:val="18"/>
              </w:rPr>
              <w:t>2 pkt</w:t>
            </w:r>
            <w:r w:rsidRPr="00B81DCE">
              <w:rPr>
                <w:sz w:val="18"/>
                <w:szCs w:val="18"/>
              </w:rPr>
              <w:t xml:space="preserve"> - miejsce realizacji operacji w miejscowości zamieszkałej przez nie więcej niż 5 tys. </w:t>
            </w:r>
            <w:r w:rsidR="009F58A4" w:rsidRPr="00B81DCE">
              <w:rPr>
                <w:sz w:val="18"/>
                <w:szCs w:val="18"/>
              </w:rPr>
              <w:t>M</w:t>
            </w:r>
            <w:r w:rsidRPr="00B81DCE">
              <w:rPr>
                <w:sz w:val="18"/>
                <w:szCs w:val="18"/>
              </w:rPr>
              <w:t>ieszkańców</w:t>
            </w:r>
            <w:r w:rsidR="009F58A4">
              <w:rPr>
                <w:sz w:val="18"/>
                <w:szCs w:val="18"/>
              </w:rPr>
              <w:t>.</w:t>
            </w:r>
          </w:p>
          <w:p w:rsidR="00B81DCE" w:rsidRPr="00B81DCE" w:rsidRDefault="00B81DCE" w:rsidP="009F58A4">
            <w:pPr>
              <w:rPr>
                <w:sz w:val="18"/>
                <w:szCs w:val="18"/>
              </w:rPr>
            </w:pPr>
            <w:r w:rsidRPr="00B81DCE">
              <w:rPr>
                <w:b/>
                <w:sz w:val="18"/>
                <w:szCs w:val="18"/>
              </w:rPr>
              <w:t>0 pkt</w:t>
            </w:r>
            <w:r w:rsidRPr="00B81DCE">
              <w:rPr>
                <w:sz w:val="18"/>
                <w:szCs w:val="18"/>
              </w:rPr>
              <w:t xml:space="preserve"> - miejsce realizacji operacji w miejscowości zamieszkałej przez 5 tys. i więcej mieszkańców</w:t>
            </w:r>
            <w:r w:rsidR="009F58A4">
              <w:rPr>
                <w:sz w:val="18"/>
                <w:szCs w:val="18"/>
              </w:rPr>
              <w:t>.</w:t>
            </w:r>
            <w:bookmarkStart w:id="0" w:name="_GoBack"/>
            <w:bookmarkEnd w:id="0"/>
          </w:p>
        </w:tc>
      </w:tr>
      <w:tr w:rsidR="00B81DCE" w:rsidRPr="00863FD5" w:rsidTr="00D75213">
        <w:tc>
          <w:tcPr>
            <w:tcW w:w="2109" w:type="dxa"/>
            <w:tcMar>
              <w:top w:w="0" w:type="dxa"/>
              <w:left w:w="108" w:type="dxa"/>
              <w:bottom w:w="0" w:type="dxa"/>
              <w:right w:w="108" w:type="dxa"/>
            </w:tcMar>
            <w:vAlign w:val="center"/>
          </w:tcPr>
          <w:p w:rsidR="00B81DCE" w:rsidRDefault="00B81DCE" w:rsidP="001F5029">
            <w:pPr>
              <w:spacing w:after="0"/>
              <w:rPr>
                <w:b/>
                <w:bCs/>
                <w:sz w:val="18"/>
                <w:szCs w:val="18"/>
              </w:rPr>
            </w:pPr>
          </w:p>
          <w:p w:rsidR="00B81DCE" w:rsidRDefault="00B81DCE" w:rsidP="001F5029">
            <w:pPr>
              <w:spacing w:after="0"/>
              <w:rPr>
                <w:b/>
                <w:bCs/>
                <w:sz w:val="18"/>
                <w:szCs w:val="18"/>
              </w:rPr>
            </w:pPr>
          </w:p>
          <w:p w:rsidR="00B81DCE" w:rsidRPr="00863FD5" w:rsidRDefault="00B81DCE" w:rsidP="001F5029">
            <w:pPr>
              <w:spacing w:after="0"/>
              <w:rPr>
                <w:b/>
                <w:bCs/>
                <w:sz w:val="18"/>
                <w:szCs w:val="18"/>
              </w:rPr>
            </w:pPr>
          </w:p>
        </w:tc>
        <w:tc>
          <w:tcPr>
            <w:tcW w:w="6810" w:type="dxa"/>
            <w:gridSpan w:val="2"/>
            <w:tcMar>
              <w:top w:w="0" w:type="dxa"/>
              <w:left w:w="108" w:type="dxa"/>
              <w:bottom w:w="0" w:type="dxa"/>
              <w:right w:w="108" w:type="dxa"/>
            </w:tcMar>
          </w:tcPr>
          <w:p w:rsidR="00B81DCE" w:rsidRDefault="00B81DCE" w:rsidP="00D75213">
            <w:pPr>
              <w:spacing w:after="0"/>
              <w:jc w:val="center"/>
              <w:rPr>
                <w:i/>
                <w:sz w:val="18"/>
                <w:szCs w:val="18"/>
              </w:rPr>
            </w:pPr>
          </w:p>
        </w:tc>
        <w:tc>
          <w:tcPr>
            <w:tcW w:w="5525" w:type="dxa"/>
            <w:gridSpan w:val="3"/>
          </w:tcPr>
          <w:p w:rsidR="00B81DCE" w:rsidRPr="009F58A4" w:rsidRDefault="001E06FC" w:rsidP="00D75213">
            <w:pPr>
              <w:spacing w:after="0"/>
              <w:jc w:val="center"/>
              <w:rPr>
                <w:b/>
                <w:i/>
                <w:sz w:val="24"/>
                <w:szCs w:val="24"/>
              </w:rPr>
            </w:pPr>
            <w:r w:rsidRPr="009F58A4">
              <w:rPr>
                <w:b/>
                <w:i/>
                <w:sz w:val="24"/>
                <w:szCs w:val="24"/>
              </w:rPr>
              <w:t>RAZEM:  47</w:t>
            </w:r>
            <w:r w:rsidR="00B81DCE" w:rsidRPr="009F58A4">
              <w:rPr>
                <w:b/>
                <w:i/>
                <w:sz w:val="24"/>
                <w:szCs w:val="24"/>
              </w:rPr>
              <w:t xml:space="preserve"> pkt</w:t>
            </w:r>
          </w:p>
        </w:tc>
      </w:tr>
    </w:tbl>
    <w:p w:rsidR="00F412FD" w:rsidRPr="00863FD5" w:rsidRDefault="00F412FD">
      <w:pPr>
        <w:rPr>
          <w:sz w:val="18"/>
          <w:szCs w:val="18"/>
        </w:rPr>
      </w:pPr>
    </w:p>
    <w:sectPr w:rsidR="00F412FD" w:rsidRPr="00863FD5" w:rsidSect="001B243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510" w:rsidRDefault="00316510" w:rsidP="001B2431">
      <w:pPr>
        <w:spacing w:after="0" w:line="240" w:lineRule="auto"/>
      </w:pPr>
      <w:r>
        <w:separator/>
      </w:r>
    </w:p>
  </w:endnote>
  <w:endnote w:type="continuationSeparator" w:id="0">
    <w:p w:rsidR="00316510" w:rsidRDefault="00316510" w:rsidP="001B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510" w:rsidRDefault="00316510" w:rsidP="001B2431">
      <w:pPr>
        <w:spacing w:after="0" w:line="240" w:lineRule="auto"/>
      </w:pPr>
      <w:r>
        <w:separator/>
      </w:r>
    </w:p>
  </w:footnote>
  <w:footnote w:type="continuationSeparator" w:id="0">
    <w:p w:rsidR="00316510" w:rsidRDefault="00316510" w:rsidP="001B2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7D"/>
    <w:rsid w:val="00014C03"/>
    <w:rsid w:val="001B2431"/>
    <w:rsid w:val="001D034A"/>
    <w:rsid w:val="001E06FC"/>
    <w:rsid w:val="001F5029"/>
    <w:rsid w:val="00232E36"/>
    <w:rsid w:val="00316510"/>
    <w:rsid w:val="00546419"/>
    <w:rsid w:val="00677AA7"/>
    <w:rsid w:val="00777D64"/>
    <w:rsid w:val="00863FD5"/>
    <w:rsid w:val="0088669C"/>
    <w:rsid w:val="009F58A4"/>
    <w:rsid w:val="00B516D6"/>
    <w:rsid w:val="00B81DCE"/>
    <w:rsid w:val="00C812A8"/>
    <w:rsid w:val="00C90008"/>
    <w:rsid w:val="00D75213"/>
    <w:rsid w:val="00E354D9"/>
    <w:rsid w:val="00E4547D"/>
    <w:rsid w:val="00F412FD"/>
    <w:rsid w:val="00FF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D1D10-9DCE-47B3-8D4E-DAEB36C1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4C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24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2431"/>
  </w:style>
  <w:style w:type="paragraph" w:styleId="Stopka">
    <w:name w:val="footer"/>
    <w:basedOn w:val="Normalny"/>
    <w:link w:val="StopkaZnak"/>
    <w:uiPriority w:val="99"/>
    <w:unhideWhenUsed/>
    <w:rsid w:val="001B24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EF2E-FF62-46F5-AFD0-72014F89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1274</Words>
  <Characters>7650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xxx</cp:lastModifiedBy>
  <cp:revision>5</cp:revision>
  <dcterms:created xsi:type="dcterms:W3CDTF">2017-01-05T13:29:00Z</dcterms:created>
  <dcterms:modified xsi:type="dcterms:W3CDTF">2017-02-09T17:31:00Z</dcterms:modified>
</cp:coreProperties>
</file>